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80" w:type="dxa"/>
        <w:tblLook w:val="04A0" w:firstRow="1" w:lastRow="0" w:firstColumn="1" w:lastColumn="0" w:noHBand="0" w:noVBand="1"/>
      </w:tblPr>
      <w:tblGrid>
        <w:gridCol w:w="3870"/>
        <w:gridCol w:w="7941"/>
        <w:gridCol w:w="1991"/>
        <w:gridCol w:w="1048"/>
        <w:gridCol w:w="1356"/>
        <w:gridCol w:w="1235"/>
        <w:gridCol w:w="2223"/>
        <w:gridCol w:w="1216"/>
        <w:gridCol w:w="1800"/>
      </w:tblGrid>
      <w:tr w:rsidR="00A63366" w:rsidRPr="00A63366" w14:paraId="10E99A28" w14:textId="77777777" w:rsidTr="00140353">
        <w:trPr>
          <w:trHeight w:val="900"/>
        </w:trPr>
        <w:tc>
          <w:tcPr>
            <w:tcW w:w="22680" w:type="dxa"/>
            <w:gridSpan w:val="9"/>
            <w:tcBorders>
              <w:top w:val="nil"/>
              <w:left w:val="nil"/>
              <w:bottom w:val="single" w:sz="4" w:space="0" w:color="BFBFBF"/>
              <w:right w:val="nil"/>
            </w:tcBorders>
            <w:shd w:val="clear" w:color="000000" w:fill="FFFFFF"/>
            <w:noWrap/>
            <w:vAlign w:val="center"/>
            <w:hideMark/>
          </w:tcPr>
          <w:p w14:paraId="1ECF4728" w14:textId="77777777" w:rsidR="00A63366" w:rsidRPr="00A63366" w:rsidRDefault="00A63366" w:rsidP="00140353">
            <w:pPr>
              <w:spacing w:after="0" w:line="240" w:lineRule="auto"/>
              <w:ind w:right="-120"/>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5DCC4A9A" wp14:editId="293D0E87">
                  <wp:simplePos x="0" y="0"/>
                  <wp:positionH relativeFrom="column">
                    <wp:posOffset>11066145</wp:posOffset>
                  </wp:positionH>
                  <wp:positionV relativeFrom="paragraph">
                    <wp:posOffset>-4445</wp:posOffset>
                  </wp:positionV>
                  <wp:extent cx="3283585" cy="454660"/>
                  <wp:effectExtent l="0" t="0" r="5715" b="2540"/>
                  <wp:wrapTight wrapText="bothSides">
                    <wp:wrapPolygon edited="0">
                      <wp:start x="0" y="0"/>
                      <wp:lineTo x="0" y="21117"/>
                      <wp:lineTo x="21554" y="21117"/>
                      <wp:lineTo x="21554"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3585" cy="454660"/>
                          </a:xfrm>
                          <a:prstGeom prst="rect">
                            <a:avLst/>
                          </a:prstGeom>
                        </pic:spPr>
                      </pic:pic>
                    </a:graphicData>
                  </a:graphic>
                  <wp14:sizeRelH relativeFrom="margin">
                    <wp14:pctWidth>0</wp14:pctWidth>
                  </wp14:sizeRelH>
                  <wp14:sizeRelV relativeFrom="margin">
                    <wp14:pctHeight>0</wp14:pctHeight>
                  </wp14:sizeRelV>
                </wp:anchor>
              </w:drawing>
            </w:r>
            <w:r w:rsidRPr="00A63366">
              <w:rPr>
                <w:rFonts w:ascii="Century Gothic" w:eastAsia="Times New Roman" w:hAnsi="Century Gothic" w:cs="Calibri"/>
                <w:b/>
                <w:bCs/>
                <w:color w:val="595959"/>
                <w:sz w:val="44"/>
                <w:szCs w:val="44"/>
              </w:rPr>
              <w:t>PROJECT REQUIREMENTS GATHERING CHECKLIST TEMPLATE</w:t>
            </w:r>
          </w:p>
        </w:tc>
      </w:tr>
      <w:tr w:rsidR="00A63366" w:rsidRPr="00A63366" w14:paraId="3C660FE5"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D6DCE4"/>
            <w:noWrap/>
            <w:vAlign w:val="center"/>
            <w:hideMark/>
          </w:tcPr>
          <w:p w14:paraId="6CCBB517"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ACTION</w:t>
            </w:r>
          </w:p>
        </w:tc>
        <w:tc>
          <w:tcPr>
            <w:tcW w:w="7941" w:type="dxa"/>
            <w:tcBorders>
              <w:top w:val="nil"/>
              <w:left w:val="nil"/>
              <w:bottom w:val="single" w:sz="4" w:space="0" w:color="BFBFBF"/>
              <w:right w:val="single" w:sz="4" w:space="0" w:color="BFBFBF"/>
            </w:tcBorders>
            <w:shd w:val="clear" w:color="000000" w:fill="D6DCE4"/>
            <w:noWrap/>
            <w:vAlign w:val="center"/>
            <w:hideMark/>
          </w:tcPr>
          <w:p w14:paraId="5DEF14E9"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DESCRIPTION</w:t>
            </w:r>
          </w:p>
        </w:tc>
        <w:tc>
          <w:tcPr>
            <w:tcW w:w="1991" w:type="dxa"/>
            <w:tcBorders>
              <w:top w:val="nil"/>
              <w:left w:val="nil"/>
              <w:bottom w:val="single" w:sz="4" w:space="0" w:color="BFBFBF"/>
              <w:right w:val="single" w:sz="4" w:space="0" w:color="BFBFBF"/>
            </w:tcBorders>
            <w:shd w:val="clear" w:color="000000" w:fill="D6DCE4"/>
            <w:noWrap/>
            <w:vAlign w:val="center"/>
            <w:hideMark/>
          </w:tcPr>
          <w:p w14:paraId="38021BAA"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w:t>
            </w:r>
          </w:p>
        </w:tc>
        <w:tc>
          <w:tcPr>
            <w:tcW w:w="1048" w:type="dxa"/>
            <w:tcBorders>
              <w:top w:val="nil"/>
              <w:left w:val="nil"/>
              <w:bottom w:val="single" w:sz="4" w:space="0" w:color="BFBFBF"/>
              <w:right w:val="single" w:sz="4" w:space="0" w:color="BFBFBF"/>
            </w:tcBorders>
            <w:shd w:val="clear" w:color="000000" w:fill="D6DCE4"/>
            <w:noWrap/>
            <w:vAlign w:val="center"/>
            <w:hideMark/>
          </w:tcPr>
          <w:p w14:paraId="43EC2D9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PRIORITY</w:t>
            </w:r>
          </w:p>
        </w:tc>
        <w:tc>
          <w:tcPr>
            <w:tcW w:w="1356" w:type="dxa"/>
            <w:tcBorders>
              <w:top w:val="nil"/>
              <w:left w:val="nil"/>
              <w:bottom w:val="single" w:sz="4" w:space="0" w:color="BFBFBF"/>
              <w:right w:val="single" w:sz="4" w:space="0" w:color="BFBFBF"/>
            </w:tcBorders>
            <w:shd w:val="clear" w:color="000000" w:fill="D6DCE4"/>
            <w:noWrap/>
            <w:vAlign w:val="center"/>
            <w:hideMark/>
          </w:tcPr>
          <w:p w14:paraId="569EA63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of PROGRESS</w:t>
            </w:r>
          </w:p>
        </w:tc>
        <w:tc>
          <w:tcPr>
            <w:tcW w:w="1235" w:type="dxa"/>
            <w:tcBorders>
              <w:top w:val="nil"/>
              <w:left w:val="nil"/>
              <w:bottom w:val="single" w:sz="4" w:space="0" w:color="BFBFBF"/>
              <w:right w:val="single" w:sz="4" w:space="0" w:color="BFBFBF"/>
            </w:tcBorders>
            <w:shd w:val="clear" w:color="000000" w:fill="D6DCE4"/>
            <w:noWrap/>
            <w:vAlign w:val="center"/>
            <w:hideMark/>
          </w:tcPr>
          <w:p w14:paraId="1F5C79EF"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STATUS</w:t>
            </w:r>
          </w:p>
        </w:tc>
        <w:tc>
          <w:tcPr>
            <w:tcW w:w="2223" w:type="dxa"/>
            <w:tcBorders>
              <w:top w:val="nil"/>
              <w:left w:val="nil"/>
              <w:bottom w:val="single" w:sz="4" w:space="0" w:color="BFBFBF"/>
              <w:right w:val="single" w:sz="4" w:space="0" w:color="BFBFBF"/>
            </w:tcBorders>
            <w:shd w:val="clear" w:color="000000" w:fill="D6DCE4"/>
            <w:noWrap/>
            <w:vAlign w:val="center"/>
            <w:hideMark/>
          </w:tcPr>
          <w:p w14:paraId="39BE7E65"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APPROVAL STATUS</w:t>
            </w:r>
          </w:p>
        </w:tc>
        <w:tc>
          <w:tcPr>
            <w:tcW w:w="1216" w:type="dxa"/>
            <w:tcBorders>
              <w:top w:val="nil"/>
              <w:left w:val="nil"/>
              <w:bottom w:val="single" w:sz="4" w:space="0" w:color="BFBFBF"/>
              <w:right w:val="single" w:sz="4" w:space="0" w:color="BFBFBF"/>
            </w:tcBorders>
            <w:shd w:val="clear" w:color="000000" w:fill="D6DCE4"/>
            <w:noWrap/>
            <w:vAlign w:val="center"/>
            <w:hideMark/>
          </w:tcPr>
          <w:p w14:paraId="5C03C7D9"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DESIRED DATE</w:t>
            </w:r>
          </w:p>
        </w:tc>
        <w:tc>
          <w:tcPr>
            <w:tcW w:w="1800" w:type="dxa"/>
            <w:tcBorders>
              <w:top w:val="nil"/>
              <w:left w:val="nil"/>
              <w:bottom w:val="single" w:sz="4" w:space="0" w:color="BFBFBF"/>
              <w:right w:val="single" w:sz="4" w:space="0" w:color="BFBFBF"/>
            </w:tcBorders>
            <w:shd w:val="clear" w:color="000000" w:fill="D6DCE4"/>
            <w:noWrap/>
            <w:vAlign w:val="center"/>
            <w:hideMark/>
          </w:tcPr>
          <w:p w14:paraId="1816C3E6" w14:textId="77777777" w:rsidR="00A63366" w:rsidRPr="00A63366" w:rsidRDefault="00A63366" w:rsidP="00A63366">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DATE RATIONALE</w:t>
            </w:r>
          </w:p>
        </w:tc>
      </w:tr>
      <w:tr w:rsidR="00A63366" w:rsidRPr="00A63366" w14:paraId="35A41A9D" w14:textId="77777777" w:rsidTr="00140353">
        <w:trPr>
          <w:trHeight w:val="377"/>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327C86A7"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Project Initiation</w:t>
            </w:r>
          </w:p>
        </w:tc>
        <w:tc>
          <w:tcPr>
            <w:tcW w:w="7941" w:type="dxa"/>
            <w:tcBorders>
              <w:top w:val="nil"/>
              <w:left w:val="nil"/>
              <w:bottom w:val="single" w:sz="4" w:space="0" w:color="BFBFBF"/>
              <w:right w:val="single" w:sz="4" w:space="0" w:color="BFBFBF"/>
            </w:tcBorders>
            <w:shd w:val="clear" w:color="000000" w:fill="E5E5E5"/>
            <w:vAlign w:val="center"/>
            <w:hideMark/>
          </w:tcPr>
          <w:p w14:paraId="6E4692ED"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Basics to getting started</w:t>
            </w:r>
          </w:p>
        </w:tc>
        <w:tc>
          <w:tcPr>
            <w:tcW w:w="1991" w:type="dxa"/>
            <w:tcBorders>
              <w:top w:val="nil"/>
              <w:left w:val="nil"/>
              <w:bottom w:val="single" w:sz="4" w:space="0" w:color="BFBFBF"/>
              <w:right w:val="single" w:sz="4" w:space="0" w:color="BFBFBF"/>
            </w:tcBorders>
            <w:shd w:val="clear" w:color="000000" w:fill="E5E5E5"/>
            <w:noWrap/>
            <w:vAlign w:val="center"/>
            <w:hideMark/>
          </w:tcPr>
          <w:p w14:paraId="247F7B45"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noWrap/>
            <w:vAlign w:val="center"/>
            <w:hideMark/>
          </w:tcPr>
          <w:p w14:paraId="49A8D291"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6CA2EFF8"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41DD017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568F171D"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4A76934B"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41FD8355" w14:textId="77777777" w:rsidR="00A63366" w:rsidRPr="00A63366" w:rsidRDefault="00A63366" w:rsidP="00A63366">
            <w:pPr>
              <w:spacing w:after="0" w:line="240" w:lineRule="auto"/>
              <w:ind w:firstLineChars="200" w:firstLine="408"/>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6B996495"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39DBE7E"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Vision Statement</w:t>
            </w:r>
          </w:p>
        </w:tc>
        <w:tc>
          <w:tcPr>
            <w:tcW w:w="7941" w:type="dxa"/>
            <w:tcBorders>
              <w:top w:val="nil"/>
              <w:left w:val="nil"/>
              <w:bottom w:val="single" w:sz="4" w:space="0" w:color="BFBFBF"/>
              <w:right w:val="single" w:sz="4" w:space="0" w:color="BFBFBF"/>
            </w:tcBorders>
            <w:shd w:val="clear" w:color="auto" w:fill="auto"/>
            <w:vAlign w:val="center"/>
            <w:hideMark/>
          </w:tcPr>
          <w:p w14:paraId="05A1D03A"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Overview of project goals and benefits</w:t>
            </w:r>
          </w:p>
        </w:tc>
        <w:tc>
          <w:tcPr>
            <w:tcW w:w="1991" w:type="dxa"/>
            <w:tcBorders>
              <w:top w:val="nil"/>
              <w:left w:val="nil"/>
              <w:bottom w:val="single" w:sz="4" w:space="0" w:color="BFBFBF"/>
              <w:right w:val="single" w:sz="4" w:space="0" w:color="BFBFBF"/>
            </w:tcBorders>
            <w:shd w:val="clear" w:color="auto" w:fill="auto"/>
            <w:vAlign w:val="center"/>
            <w:hideMark/>
          </w:tcPr>
          <w:p w14:paraId="2BBDFCA4"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project overview document]</w:t>
            </w:r>
          </w:p>
        </w:tc>
        <w:tc>
          <w:tcPr>
            <w:tcW w:w="1048" w:type="dxa"/>
            <w:tcBorders>
              <w:top w:val="single" w:sz="4" w:space="0" w:color="BFBFBF"/>
              <w:left w:val="single" w:sz="4" w:space="0" w:color="BFBFBF"/>
              <w:bottom w:val="single" w:sz="4" w:space="0" w:color="BFBFBF"/>
              <w:right w:val="single" w:sz="4" w:space="0" w:color="BFBFBF"/>
            </w:tcBorders>
            <w:shd w:val="clear" w:color="000000" w:fill="FF0000"/>
            <w:noWrap/>
            <w:vAlign w:val="center"/>
            <w:hideMark/>
          </w:tcPr>
          <w:p w14:paraId="3291E291"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HIGH</w:t>
            </w:r>
          </w:p>
        </w:tc>
        <w:tc>
          <w:tcPr>
            <w:tcW w:w="1356" w:type="dxa"/>
            <w:tcBorders>
              <w:top w:val="nil"/>
              <w:left w:val="nil"/>
              <w:bottom w:val="single" w:sz="4" w:space="0" w:color="BFBFBF"/>
              <w:right w:val="single" w:sz="4" w:space="0" w:color="BFBFBF"/>
            </w:tcBorders>
            <w:shd w:val="clear" w:color="auto" w:fill="auto"/>
            <w:noWrap/>
            <w:hideMark/>
          </w:tcPr>
          <w:p w14:paraId="21AD96F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100%</w:t>
            </w:r>
          </w:p>
        </w:tc>
        <w:tc>
          <w:tcPr>
            <w:tcW w:w="1235"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1B86383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Complete</w:t>
            </w:r>
          </w:p>
        </w:tc>
        <w:tc>
          <w:tcPr>
            <w:tcW w:w="2223"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072824D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Approved</w:t>
            </w:r>
          </w:p>
        </w:tc>
        <w:tc>
          <w:tcPr>
            <w:tcW w:w="1216" w:type="dxa"/>
            <w:tcBorders>
              <w:top w:val="nil"/>
              <w:left w:val="nil"/>
              <w:bottom w:val="single" w:sz="4" w:space="0" w:color="BFBFBF"/>
              <w:right w:val="single" w:sz="4" w:space="0" w:color="BFBFBF"/>
            </w:tcBorders>
            <w:shd w:val="clear" w:color="000000" w:fill="F9F9F9"/>
            <w:noWrap/>
            <w:vAlign w:val="center"/>
            <w:hideMark/>
          </w:tcPr>
          <w:p w14:paraId="2A1A648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518EBA99"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2D40DBD"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6B4A2A2"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Executive Approval</w:t>
            </w:r>
          </w:p>
        </w:tc>
        <w:tc>
          <w:tcPr>
            <w:tcW w:w="7941" w:type="dxa"/>
            <w:tcBorders>
              <w:top w:val="nil"/>
              <w:left w:val="nil"/>
              <w:bottom w:val="single" w:sz="4" w:space="0" w:color="BFBFBF"/>
              <w:right w:val="single" w:sz="4" w:space="0" w:color="BFBFBF"/>
            </w:tcBorders>
            <w:shd w:val="clear" w:color="auto" w:fill="auto"/>
            <w:vAlign w:val="center"/>
            <w:hideMark/>
          </w:tcPr>
          <w:p w14:paraId="0AD02075"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Signoff and sponsorship</w:t>
            </w:r>
          </w:p>
        </w:tc>
        <w:tc>
          <w:tcPr>
            <w:tcW w:w="1991" w:type="dxa"/>
            <w:tcBorders>
              <w:top w:val="nil"/>
              <w:left w:val="nil"/>
              <w:bottom w:val="single" w:sz="4" w:space="0" w:color="BFBFBF"/>
              <w:right w:val="single" w:sz="4" w:space="0" w:color="BFBFBF"/>
            </w:tcBorders>
            <w:shd w:val="clear" w:color="auto" w:fill="auto"/>
            <w:vAlign w:val="center"/>
            <w:hideMark/>
          </w:tcPr>
          <w:p w14:paraId="6D79E8DD"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[Copy email or other approval]</w:t>
            </w:r>
          </w:p>
        </w:tc>
        <w:tc>
          <w:tcPr>
            <w:tcW w:w="1048"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78E7679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MED</w:t>
            </w:r>
          </w:p>
        </w:tc>
        <w:tc>
          <w:tcPr>
            <w:tcW w:w="1356" w:type="dxa"/>
            <w:tcBorders>
              <w:top w:val="nil"/>
              <w:left w:val="nil"/>
              <w:bottom w:val="single" w:sz="4" w:space="0" w:color="BFBFBF"/>
              <w:right w:val="single" w:sz="4" w:space="0" w:color="BFBFBF"/>
            </w:tcBorders>
            <w:shd w:val="clear" w:color="auto" w:fill="auto"/>
            <w:noWrap/>
            <w:hideMark/>
          </w:tcPr>
          <w:p w14:paraId="607EB94A"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65%</w:t>
            </w:r>
          </w:p>
        </w:tc>
        <w:tc>
          <w:tcPr>
            <w:tcW w:w="123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8974231"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Not Started</w:t>
            </w:r>
          </w:p>
        </w:tc>
        <w:tc>
          <w:tcPr>
            <w:tcW w:w="2223"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DD34AB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 for Approval</w:t>
            </w:r>
          </w:p>
        </w:tc>
        <w:tc>
          <w:tcPr>
            <w:tcW w:w="1216" w:type="dxa"/>
            <w:tcBorders>
              <w:top w:val="nil"/>
              <w:left w:val="nil"/>
              <w:bottom w:val="single" w:sz="4" w:space="0" w:color="BFBFBF"/>
              <w:right w:val="single" w:sz="4" w:space="0" w:color="BFBFBF"/>
            </w:tcBorders>
            <w:shd w:val="clear" w:color="000000" w:fill="F9F9F9"/>
            <w:noWrap/>
            <w:vAlign w:val="center"/>
            <w:hideMark/>
          </w:tcPr>
          <w:p w14:paraId="0DE6EEBC"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6F614D01"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DEA9CEA"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C1FAE34"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Funding Secured</w:t>
            </w:r>
          </w:p>
        </w:tc>
        <w:tc>
          <w:tcPr>
            <w:tcW w:w="7941" w:type="dxa"/>
            <w:tcBorders>
              <w:top w:val="nil"/>
              <w:left w:val="nil"/>
              <w:bottom w:val="single" w:sz="4" w:space="0" w:color="BFBFBF"/>
              <w:right w:val="single" w:sz="4" w:space="0" w:color="BFBFBF"/>
            </w:tcBorders>
            <w:shd w:val="clear" w:color="auto" w:fill="auto"/>
            <w:vAlign w:val="center"/>
            <w:hideMark/>
          </w:tcPr>
          <w:p w14:paraId="066AD09F"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Financial commitment to pursue definition</w:t>
            </w:r>
          </w:p>
        </w:tc>
        <w:tc>
          <w:tcPr>
            <w:tcW w:w="1991" w:type="dxa"/>
            <w:tcBorders>
              <w:top w:val="nil"/>
              <w:left w:val="nil"/>
              <w:bottom w:val="single" w:sz="4" w:space="0" w:color="BFBFBF"/>
              <w:right w:val="single" w:sz="4" w:space="0" w:color="BFBFBF"/>
            </w:tcBorders>
            <w:shd w:val="clear" w:color="auto" w:fill="auto"/>
            <w:vAlign w:val="center"/>
            <w:hideMark/>
          </w:tcPr>
          <w:p w14:paraId="4AD21211"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budget or copy email]</w:t>
            </w:r>
          </w:p>
        </w:tc>
        <w:tc>
          <w:tcPr>
            <w:tcW w:w="1048"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780BF9C1"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LOW</w:t>
            </w:r>
          </w:p>
        </w:tc>
        <w:tc>
          <w:tcPr>
            <w:tcW w:w="1356" w:type="dxa"/>
            <w:tcBorders>
              <w:top w:val="nil"/>
              <w:left w:val="nil"/>
              <w:bottom w:val="single" w:sz="4" w:space="0" w:color="BFBFBF"/>
              <w:right w:val="single" w:sz="4" w:space="0" w:color="BFBFBF"/>
            </w:tcBorders>
            <w:shd w:val="clear" w:color="auto" w:fill="auto"/>
            <w:noWrap/>
            <w:hideMark/>
          </w:tcPr>
          <w:p w14:paraId="7E794A4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25%</w:t>
            </w:r>
          </w:p>
        </w:tc>
        <w:tc>
          <w:tcPr>
            <w:tcW w:w="1235"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0E24B9C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In Progress</w:t>
            </w:r>
          </w:p>
        </w:tc>
        <w:tc>
          <w:tcPr>
            <w:tcW w:w="2223"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31F8C61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Submitted</w:t>
            </w:r>
          </w:p>
        </w:tc>
        <w:tc>
          <w:tcPr>
            <w:tcW w:w="1216" w:type="dxa"/>
            <w:tcBorders>
              <w:top w:val="nil"/>
              <w:left w:val="nil"/>
              <w:bottom w:val="single" w:sz="4" w:space="0" w:color="BFBFBF"/>
              <w:right w:val="single" w:sz="4" w:space="0" w:color="BFBFBF"/>
            </w:tcBorders>
            <w:shd w:val="clear" w:color="000000" w:fill="F9F9F9"/>
            <w:noWrap/>
            <w:vAlign w:val="center"/>
            <w:hideMark/>
          </w:tcPr>
          <w:p w14:paraId="2FD51BC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1D987C70"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F7E0A58" w14:textId="77777777" w:rsidTr="00140353">
        <w:trPr>
          <w:trHeight w:val="440"/>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2C92C11C" w14:textId="77777777" w:rsidR="00A63366" w:rsidRPr="00A63366" w:rsidRDefault="00A63366" w:rsidP="00A63366">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 Discovery &amp; Research</w:t>
            </w:r>
          </w:p>
        </w:tc>
        <w:tc>
          <w:tcPr>
            <w:tcW w:w="7941" w:type="dxa"/>
            <w:tcBorders>
              <w:top w:val="nil"/>
              <w:left w:val="nil"/>
              <w:bottom w:val="single" w:sz="4" w:space="0" w:color="BFBFBF"/>
              <w:right w:val="single" w:sz="4" w:space="0" w:color="BFBFBF"/>
            </w:tcBorders>
            <w:shd w:val="clear" w:color="000000" w:fill="E5E5E5"/>
            <w:vAlign w:val="center"/>
            <w:hideMark/>
          </w:tcPr>
          <w:p w14:paraId="15070BA4"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How and where to gather requirements?</w:t>
            </w:r>
          </w:p>
        </w:tc>
        <w:tc>
          <w:tcPr>
            <w:tcW w:w="1991" w:type="dxa"/>
            <w:tcBorders>
              <w:top w:val="nil"/>
              <w:left w:val="nil"/>
              <w:bottom w:val="single" w:sz="4" w:space="0" w:color="BFBFBF"/>
              <w:right w:val="single" w:sz="4" w:space="0" w:color="BFBFBF"/>
            </w:tcBorders>
            <w:shd w:val="clear" w:color="000000" w:fill="E5E5E5"/>
            <w:vAlign w:val="center"/>
            <w:hideMark/>
          </w:tcPr>
          <w:p w14:paraId="4A565C75"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vAlign w:val="center"/>
            <w:hideMark/>
          </w:tcPr>
          <w:p w14:paraId="6E25D216"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vAlign w:val="center"/>
            <w:hideMark/>
          </w:tcPr>
          <w:p w14:paraId="3BF9912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vAlign w:val="center"/>
            <w:hideMark/>
          </w:tcPr>
          <w:p w14:paraId="70433680"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vAlign w:val="center"/>
            <w:hideMark/>
          </w:tcPr>
          <w:p w14:paraId="5D8EAD75"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vAlign w:val="center"/>
            <w:hideMark/>
          </w:tcPr>
          <w:p w14:paraId="45A13D24"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vAlign w:val="center"/>
            <w:hideMark/>
          </w:tcPr>
          <w:p w14:paraId="55B36D89" w14:textId="77777777" w:rsidR="00A63366" w:rsidRPr="00A63366" w:rsidRDefault="00A63366" w:rsidP="00A63366">
            <w:pPr>
              <w:spacing w:after="0" w:line="240" w:lineRule="auto"/>
              <w:ind w:firstLineChars="300" w:firstLine="61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2AF7DB1D"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5FA930"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Identify Capture Techniques</w:t>
            </w:r>
          </w:p>
        </w:tc>
        <w:tc>
          <w:tcPr>
            <w:tcW w:w="7941" w:type="dxa"/>
            <w:tcBorders>
              <w:top w:val="nil"/>
              <w:left w:val="nil"/>
              <w:bottom w:val="single" w:sz="4" w:space="0" w:color="BFBFBF"/>
              <w:right w:val="single" w:sz="4" w:space="0" w:color="BFBFBF"/>
            </w:tcBorders>
            <w:shd w:val="clear" w:color="auto" w:fill="auto"/>
            <w:vAlign w:val="center"/>
            <w:hideMark/>
          </w:tcPr>
          <w:p w14:paraId="4DEA5A66"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will you collect the information?</w:t>
            </w:r>
          </w:p>
        </w:tc>
        <w:tc>
          <w:tcPr>
            <w:tcW w:w="1991" w:type="dxa"/>
            <w:tcBorders>
              <w:top w:val="nil"/>
              <w:left w:val="nil"/>
              <w:bottom w:val="single" w:sz="4" w:space="0" w:color="BFBFBF"/>
              <w:right w:val="single" w:sz="4" w:space="0" w:color="BFBFBF"/>
            </w:tcBorders>
            <w:shd w:val="clear" w:color="auto" w:fill="auto"/>
            <w:hideMark/>
          </w:tcPr>
          <w:p w14:paraId="329ACB3B"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[Attach prep materials and results to each row]</w:t>
            </w:r>
          </w:p>
        </w:tc>
        <w:tc>
          <w:tcPr>
            <w:tcW w:w="1048" w:type="dxa"/>
            <w:tcBorders>
              <w:top w:val="nil"/>
              <w:left w:val="nil"/>
              <w:bottom w:val="single" w:sz="4" w:space="0" w:color="BFBFBF"/>
              <w:right w:val="single" w:sz="4" w:space="0" w:color="BFBFBF"/>
            </w:tcBorders>
            <w:shd w:val="clear" w:color="auto" w:fill="auto"/>
            <w:noWrap/>
            <w:vAlign w:val="center"/>
            <w:hideMark/>
          </w:tcPr>
          <w:p w14:paraId="7773630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20AA35F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00B050"/>
            <w:noWrap/>
            <w:vAlign w:val="center"/>
            <w:hideMark/>
          </w:tcPr>
          <w:p w14:paraId="3CE62B4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Complete</w:t>
            </w:r>
          </w:p>
        </w:tc>
        <w:tc>
          <w:tcPr>
            <w:tcW w:w="2223"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651688F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1216" w:type="dxa"/>
            <w:tcBorders>
              <w:top w:val="nil"/>
              <w:left w:val="nil"/>
              <w:bottom w:val="single" w:sz="4" w:space="0" w:color="BFBFBF"/>
              <w:right w:val="single" w:sz="4" w:space="0" w:color="BFBFBF"/>
            </w:tcBorders>
            <w:shd w:val="clear" w:color="000000" w:fill="F9F9F9"/>
            <w:noWrap/>
            <w:vAlign w:val="center"/>
            <w:hideMark/>
          </w:tcPr>
          <w:p w14:paraId="2C90A36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43DA5B92"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903469D"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9DB0AB"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Identify Sources</w:t>
            </w:r>
          </w:p>
        </w:tc>
        <w:tc>
          <w:tcPr>
            <w:tcW w:w="7941" w:type="dxa"/>
            <w:tcBorders>
              <w:top w:val="nil"/>
              <w:left w:val="nil"/>
              <w:bottom w:val="single" w:sz="4" w:space="0" w:color="BFBFBF"/>
              <w:right w:val="single" w:sz="4" w:space="0" w:color="BFBFBF"/>
            </w:tcBorders>
            <w:shd w:val="clear" w:color="auto" w:fill="auto"/>
            <w:vAlign w:val="center"/>
            <w:hideMark/>
          </w:tcPr>
          <w:p w14:paraId="198F4E64"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Who to involve?</w:t>
            </w:r>
          </w:p>
        </w:tc>
        <w:tc>
          <w:tcPr>
            <w:tcW w:w="1991" w:type="dxa"/>
            <w:tcBorders>
              <w:top w:val="nil"/>
              <w:left w:val="nil"/>
              <w:bottom w:val="single" w:sz="4" w:space="0" w:color="BFBFBF"/>
              <w:right w:val="single" w:sz="4" w:space="0" w:color="BFBFBF"/>
            </w:tcBorders>
            <w:shd w:val="clear" w:color="auto" w:fill="auto"/>
            <w:noWrap/>
            <w:hideMark/>
          </w:tcPr>
          <w:p w14:paraId="29BF03A2"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FFB30C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028A6EF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3CEB0F7"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B679F4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157429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BA1CB5C" w14:textId="77777777" w:rsidR="00A63366" w:rsidRPr="00A63366" w:rsidRDefault="00A63366" w:rsidP="00A63366">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0F5A2FD1"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E5E5E5"/>
            <w:noWrap/>
            <w:vAlign w:val="center"/>
            <w:hideMark/>
          </w:tcPr>
          <w:p w14:paraId="7DB8C5BB" w14:textId="77777777" w:rsidR="00A63366" w:rsidRPr="00A63366" w:rsidRDefault="00A63366" w:rsidP="00140353">
            <w:pPr>
              <w:spacing w:after="0" w:line="240" w:lineRule="auto"/>
              <w:ind w:leftChars="-6" w:left="1" w:hangingChars="7" w:hanging="1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Requirements Analysis</w:t>
            </w:r>
          </w:p>
        </w:tc>
        <w:tc>
          <w:tcPr>
            <w:tcW w:w="7941" w:type="dxa"/>
            <w:tcBorders>
              <w:top w:val="nil"/>
              <w:left w:val="nil"/>
              <w:bottom w:val="single" w:sz="4" w:space="0" w:color="BFBFBF"/>
              <w:right w:val="single" w:sz="4" w:space="0" w:color="BFBFBF"/>
            </w:tcBorders>
            <w:shd w:val="clear" w:color="000000" w:fill="E5E5E5"/>
            <w:noWrap/>
            <w:vAlign w:val="center"/>
            <w:hideMark/>
          </w:tcPr>
          <w:p w14:paraId="348688D3" w14:textId="77777777" w:rsidR="00A63366" w:rsidRPr="00A63366" w:rsidRDefault="00A63366" w:rsidP="00A63366">
            <w:pPr>
              <w:spacing w:after="0" w:line="240" w:lineRule="auto"/>
              <w:ind w:left="166"/>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Break down discovery findings into specific, categorized requirements. Edit, remove, and add indented rows as needed to make requirements clear and actionable.</w:t>
            </w:r>
          </w:p>
        </w:tc>
        <w:tc>
          <w:tcPr>
            <w:tcW w:w="1991" w:type="dxa"/>
            <w:tcBorders>
              <w:top w:val="nil"/>
              <w:left w:val="nil"/>
              <w:bottom w:val="single" w:sz="4" w:space="0" w:color="BFBFBF"/>
              <w:right w:val="single" w:sz="4" w:space="0" w:color="BFBFBF"/>
            </w:tcBorders>
            <w:shd w:val="clear" w:color="000000" w:fill="E5E5E5"/>
            <w:noWrap/>
            <w:vAlign w:val="center"/>
            <w:hideMark/>
          </w:tcPr>
          <w:p w14:paraId="283BE417"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048" w:type="dxa"/>
            <w:tcBorders>
              <w:top w:val="nil"/>
              <w:left w:val="nil"/>
              <w:bottom w:val="single" w:sz="4" w:space="0" w:color="BFBFBF"/>
              <w:right w:val="single" w:sz="4" w:space="0" w:color="BFBFBF"/>
            </w:tcBorders>
            <w:shd w:val="clear" w:color="000000" w:fill="E5E5E5"/>
            <w:noWrap/>
            <w:vAlign w:val="center"/>
            <w:hideMark/>
          </w:tcPr>
          <w:p w14:paraId="1CAA0D3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42CAB08E"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74E417CA"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6D71A946"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3C77DD3D" w14:textId="77777777" w:rsidR="00A63366" w:rsidRPr="00A63366" w:rsidRDefault="00A63366" w:rsidP="00A63366">
            <w:pPr>
              <w:spacing w:after="0" w:line="240" w:lineRule="auto"/>
              <w:jc w:val="center"/>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5D6F3BE9" w14:textId="77777777" w:rsidR="00A63366" w:rsidRPr="00A63366" w:rsidRDefault="00A63366" w:rsidP="00A63366">
            <w:pPr>
              <w:spacing w:after="0" w:line="240" w:lineRule="auto"/>
              <w:ind w:firstLineChars="300" w:firstLine="612"/>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 </w:t>
            </w:r>
          </w:p>
        </w:tc>
      </w:tr>
      <w:tr w:rsidR="00A63366" w:rsidRPr="00A63366" w14:paraId="7480A4DB"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11E9140F"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Functional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35B34097"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What tasks does it perform?</w:t>
            </w:r>
          </w:p>
        </w:tc>
        <w:tc>
          <w:tcPr>
            <w:tcW w:w="1991" w:type="dxa"/>
            <w:tcBorders>
              <w:top w:val="nil"/>
              <w:left w:val="nil"/>
              <w:bottom w:val="single" w:sz="4" w:space="0" w:color="BFBFBF"/>
              <w:right w:val="single" w:sz="4" w:space="0" w:color="BFBFBF"/>
            </w:tcBorders>
            <w:shd w:val="clear" w:color="auto" w:fill="auto"/>
            <w:noWrap/>
            <w:hideMark/>
          </w:tcPr>
          <w:p w14:paraId="38C1C316"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C6601D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7061E06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5EA07D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On Hold</w:t>
            </w:r>
          </w:p>
        </w:tc>
        <w:tc>
          <w:tcPr>
            <w:tcW w:w="2223"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E3C714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 for Approval</w:t>
            </w:r>
          </w:p>
        </w:tc>
        <w:tc>
          <w:tcPr>
            <w:tcW w:w="1216" w:type="dxa"/>
            <w:tcBorders>
              <w:top w:val="nil"/>
              <w:left w:val="nil"/>
              <w:bottom w:val="single" w:sz="4" w:space="0" w:color="BFBFBF"/>
              <w:right w:val="single" w:sz="4" w:space="0" w:color="BFBFBF"/>
            </w:tcBorders>
            <w:shd w:val="clear" w:color="000000" w:fill="F9F9F9"/>
            <w:noWrap/>
            <w:vAlign w:val="center"/>
            <w:hideMark/>
          </w:tcPr>
          <w:p w14:paraId="5FD3132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3F928EE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EBC2067"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6415235"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Timing</w:t>
            </w:r>
          </w:p>
        </w:tc>
        <w:tc>
          <w:tcPr>
            <w:tcW w:w="7941" w:type="dxa"/>
            <w:tcBorders>
              <w:top w:val="nil"/>
              <w:left w:val="nil"/>
              <w:bottom w:val="single" w:sz="4" w:space="0" w:color="BFBFBF"/>
              <w:right w:val="single" w:sz="4" w:space="0" w:color="BFBFBF"/>
            </w:tcBorders>
            <w:shd w:val="clear" w:color="auto" w:fill="auto"/>
            <w:vAlign w:val="center"/>
            <w:hideMark/>
          </w:tcPr>
          <w:p w14:paraId="12FB7D6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What are the driving dates?</w:t>
            </w:r>
          </w:p>
        </w:tc>
        <w:tc>
          <w:tcPr>
            <w:tcW w:w="1991" w:type="dxa"/>
            <w:tcBorders>
              <w:top w:val="nil"/>
              <w:left w:val="nil"/>
              <w:bottom w:val="single" w:sz="4" w:space="0" w:color="BFBFBF"/>
              <w:right w:val="single" w:sz="4" w:space="0" w:color="BFBFBF"/>
            </w:tcBorders>
            <w:shd w:val="clear" w:color="auto" w:fill="auto"/>
            <w:noWrap/>
            <w:hideMark/>
          </w:tcPr>
          <w:p w14:paraId="55073442"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06C9F4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226E4F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FFD966"/>
            <w:noWrap/>
            <w:vAlign w:val="center"/>
            <w:hideMark/>
          </w:tcPr>
          <w:p w14:paraId="192BD6B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Overdue</w:t>
            </w:r>
          </w:p>
        </w:tc>
        <w:tc>
          <w:tcPr>
            <w:tcW w:w="2223" w:type="dxa"/>
            <w:tcBorders>
              <w:top w:val="single" w:sz="4" w:space="0" w:color="BFBFBF"/>
              <w:left w:val="single" w:sz="4" w:space="0" w:color="BFBFBF"/>
              <w:bottom w:val="single" w:sz="4" w:space="0" w:color="BFBFBF"/>
              <w:right w:val="single" w:sz="4" w:space="0" w:color="BFBFBF"/>
            </w:tcBorders>
            <w:shd w:val="clear" w:color="000000" w:fill="ACB9CA"/>
            <w:noWrap/>
            <w:vAlign w:val="center"/>
            <w:hideMark/>
          </w:tcPr>
          <w:p w14:paraId="41D805C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Submitted</w:t>
            </w:r>
          </w:p>
        </w:tc>
        <w:tc>
          <w:tcPr>
            <w:tcW w:w="1216" w:type="dxa"/>
            <w:tcBorders>
              <w:top w:val="nil"/>
              <w:left w:val="nil"/>
              <w:bottom w:val="single" w:sz="4" w:space="0" w:color="BFBFBF"/>
              <w:right w:val="single" w:sz="4" w:space="0" w:color="BFBFBF"/>
            </w:tcBorders>
            <w:shd w:val="clear" w:color="000000" w:fill="F9F9F9"/>
            <w:noWrap/>
            <w:vAlign w:val="center"/>
            <w:hideMark/>
          </w:tcPr>
          <w:p w14:paraId="1762E6C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483C5CAC"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64C1FE43"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233FB2B"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Marketing, Sales, &amp; Service Requirements</w:t>
            </w:r>
          </w:p>
        </w:tc>
        <w:tc>
          <w:tcPr>
            <w:tcW w:w="7941" w:type="dxa"/>
            <w:tcBorders>
              <w:top w:val="nil"/>
              <w:left w:val="nil"/>
              <w:bottom w:val="single" w:sz="4" w:space="0" w:color="BFBFBF"/>
              <w:right w:val="single" w:sz="4" w:space="0" w:color="BFBFBF"/>
            </w:tcBorders>
            <w:shd w:val="clear" w:color="auto" w:fill="auto"/>
            <w:vAlign w:val="center"/>
            <w:hideMark/>
          </w:tcPr>
          <w:p w14:paraId="3F375BBD"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does it get to buyers and users?</w:t>
            </w:r>
          </w:p>
        </w:tc>
        <w:tc>
          <w:tcPr>
            <w:tcW w:w="1991" w:type="dxa"/>
            <w:tcBorders>
              <w:top w:val="nil"/>
              <w:left w:val="nil"/>
              <w:bottom w:val="single" w:sz="4" w:space="0" w:color="BFBFBF"/>
              <w:right w:val="single" w:sz="4" w:space="0" w:color="BFBFBF"/>
            </w:tcBorders>
            <w:shd w:val="clear" w:color="auto" w:fill="auto"/>
            <w:noWrap/>
            <w:hideMark/>
          </w:tcPr>
          <w:p w14:paraId="49C74790"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D113A5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8F85CC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single" w:sz="4" w:space="0" w:color="BFBFBF"/>
              <w:left w:val="single" w:sz="4" w:space="0" w:color="BFBFBF"/>
              <w:bottom w:val="single" w:sz="4" w:space="0" w:color="BFBFBF"/>
              <w:right w:val="single" w:sz="4" w:space="0" w:color="BFBFBF"/>
            </w:tcBorders>
            <w:shd w:val="clear" w:color="000000" w:fill="C0FBF2"/>
            <w:noWrap/>
            <w:vAlign w:val="center"/>
            <w:hideMark/>
          </w:tcPr>
          <w:p w14:paraId="0B0BD5E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2223" w:type="dxa"/>
            <w:tcBorders>
              <w:top w:val="single" w:sz="4" w:space="0" w:color="BFBFBF"/>
              <w:left w:val="single" w:sz="4" w:space="0" w:color="BFBFBF"/>
              <w:bottom w:val="single" w:sz="4" w:space="0" w:color="BFBFBF"/>
              <w:right w:val="single" w:sz="4" w:space="0" w:color="BFBFBF"/>
            </w:tcBorders>
            <w:shd w:val="clear" w:color="000000" w:fill="92D050"/>
            <w:noWrap/>
            <w:vAlign w:val="center"/>
            <w:hideMark/>
          </w:tcPr>
          <w:p w14:paraId="6019945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Needs Review</w:t>
            </w:r>
          </w:p>
        </w:tc>
        <w:tc>
          <w:tcPr>
            <w:tcW w:w="1216" w:type="dxa"/>
            <w:tcBorders>
              <w:top w:val="nil"/>
              <w:left w:val="nil"/>
              <w:bottom w:val="single" w:sz="4" w:space="0" w:color="BFBFBF"/>
              <w:right w:val="single" w:sz="4" w:space="0" w:color="BFBFBF"/>
            </w:tcBorders>
            <w:shd w:val="clear" w:color="000000" w:fill="F9F9F9"/>
            <w:noWrap/>
            <w:vAlign w:val="center"/>
            <w:hideMark/>
          </w:tcPr>
          <w:p w14:paraId="505CF23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00/00/0000</w:t>
            </w:r>
          </w:p>
        </w:tc>
        <w:tc>
          <w:tcPr>
            <w:tcW w:w="1800" w:type="dxa"/>
            <w:tcBorders>
              <w:top w:val="nil"/>
              <w:left w:val="nil"/>
              <w:bottom w:val="single" w:sz="4" w:space="0" w:color="BFBFBF"/>
              <w:right w:val="single" w:sz="4" w:space="0" w:color="BFBFBF"/>
            </w:tcBorders>
            <w:shd w:val="clear" w:color="000000" w:fill="F9F9F9"/>
            <w:noWrap/>
            <w:vAlign w:val="center"/>
            <w:hideMark/>
          </w:tcPr>
          <w:p w14:paraId="18C55105"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03894F5"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443B31"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Technical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319F7B07"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4E3F862C"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760B280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250B753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439C0BA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5477F59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91649C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71809B2"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EAD1947"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5B743AF"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Look &amp; Feel Requirements</w:t>
            </w:r>
          </w:p>
        </w:tc>
        <w:tc>
          <w:tcPr>
            <w:tcW w:w="7941" w:type="dxa"/>
            <w:tcBorders>
              <w:top w:val="nil"/>
              <w:left w:val="nil"/>
              <w:bottom w:val="single" w:sz="4" w:space="0" w:color="BFBFBF"/>
              <w:right w:val="single" w:sz="4" w:space="0" w:color="BFBFBF"/>
            </w:tcBorders>
            <w:shd w:val="clear" w:color="auto" w:fill="auto"/>
            <w:vAlign w:val="center"/>
            <w:hideMark/>
          </w:tcPr>
          <w:p w14:paraId="72AC71C1"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How do you interact with it?</w:t>
            </w:r>
          </w:p>
        </w:tc>
        <w:tc>
          <w:tcPr>
            <w:tcW w:w="1991" w:type="dxa"/>
            <w:tcBorders>
              <w:top w:val="nil"/>
              <w:left w:val="nil"/>
              <w:bottom w:val="single" w:sz="4" w:space="0" w:color="BFBFBF"/>
              <w:right w:val="single" w:sz="4" w:space="0" w:color="BFBFBF"/>
            </w:tcBorders>
            <w:shd w:val="clear" w:color="auto" w:fill="auto"/>
            <w:noWrap/>
            <w:hideMark/>
          </w:tcPr>
          <w:p w14:paraId="5C94E981"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57CEE56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742D38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9BA476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A51EDF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4231BB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1EBD090"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A273DD6"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1AF8106"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Performance Requirements</w:t>
            </w:r>
          </w:p>
        </w:tc>
        <w:tc>
          <w:tcPr>
            <w:tcW w:w="7941" w:type="dxa"/>
            <w:tcBorders>
              <w:top w:val="nil"/>
              <w:left w:val="nil"/>
              <w:bottom w:val="single" w:sz="4" w:space="0" w:color="BFBFBF"/>
              <w:right w:val="single" w:sz="4" w:space="0" w:color="BFBFBF"/>
            </w:tcBorders>
            <w:shd w:val="clear" w:color="auto" w:fill="auto"/>
            <w:vAlign w:val="center"/>
            <w:hideMark/>
          </w:tcPr>
          <w:p w14:paraId="04F5A0E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5E2B13C3"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5A2091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24447F3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2D241F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073995C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473375E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C3F7990"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82DD5C7"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E7C213E"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Operational Requirements</w:t>
            </w:r>
          </w:p>
        </w:tc>
        <w:tc>
          <w:tcPr>
            <w:tcW w:w="7941" w:type="dxa"/>
            <w:tcBorders>
              <w:top w:val="nil"/>
              <w:left w:val="nil"/>
              <w:bottom w:val="single" w:sz="4" w:space="0" w:color="BFBFBF"/>
              <w:right w:val="single" w:sz="4" w:space="0" w:color="BFBFBF"/>
            </w:tcBorders>
            <w:shd w:val="clear" w:color="auto" w:fill="auto"/>
            <w:vAlign w:val="center"/>
            <w:hideMark/>
          </w:tcPr>
          <w:p w14:paraId="5B1433F1"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31199E63"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3EDDFCC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65373CB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3209A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4C5F4E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95100A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539221F7"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45E8615"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16EECFE"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Expectations &amp; Boundaries</w:t>
            </w:r>
          </w:p>
        </w:tc>
        <w:tc>
          <w:tcPr>
            <w:tcW w:w="7941" w:type="dxa"/>
            <w:tcBorders>
              <w:top w:val="nil"/>
              <w:left w:val="nil"/>
              <w:bottom w:val="single" w:sz="4" w:space="0" w:color="BFBFBF"/>
              <w:right w:val="single" w:sz="4" w:space="0" w:color="BFBFBF"/>
            </w:tcBorders>
            <w:shd w:val="clear" w:color="auto" w:fill="auto"/>
            <w:vAlign w:val="center"/>
            <w:hideMark/>
          </w:tcPr>
          <w:p w14:paraId="17867A82"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1D16837A"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3BEB1C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45B7084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9C674D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D7D057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0478A4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38FF2B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495B170" w14:textId="77777777" w:rsidTr="00140353">
        <w:trPr>
          <w:trHeight w:val="799"/>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94AB149"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Future/Deferred Requirements</w:t>
            </w:r>
          </w:p>
        </w:tc>
        <w:tc>
          <w:tcPr>
            <w:tcW w:w="7941" w:type="dxa"/>
            <w:tcBorders>
              <w:top w:val="nil"/>
              <w:left w:val="nil"/>
              <w:bottom w:val="single" w:sz="4" w:space="0" w:color="BFBFBF"/>
              <w:right w:val="single" w:sz="4" w:space="0" w:color="BFBFBF"/>
            </w:tcBorders>
            <w:shd w:val="clear" w:color="auto" w:fill="auto"/>
            <w:vAlign w:val="center"/>
            <w:hideMark/>
          </w:tcPr>
          <w:p w14:paraId="41803FA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70177097" w14:textId="77777777" w:rsidR="00A63366" w:rsidRPr="00A63366" w:rsidRDefault="00A63366" w:rsidP="00A63366">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4E47392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D68876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4E1E5187"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C2A983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091E263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64ADA4BC"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E85748A"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2DC4FA2B"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lastRenderedPageBreak/>
              <w:t>Use Case Analysis</w:t>
            </w:r>
          </w:p>
        </w:tc>
        <w:tc>
          <w:tcPr>
            <w:tcW w:w="9932" w:type="dxa"/>
            <w:gridSpan w:val="2"/>
            <w:tcBorders>
              <w:top w:val="single" w:sz="4" w:space="0" w:color="BFBFBF"/>
              <w:left w:val="nil"/>
              <w:bottom w:val="single" w:sz="4" w:space="0" w:color="BFBFBF"/>
              <w:right w:val="single" w:sz="4" w:space="0" w:color="BFBFBF"/>
            </w:tcBorders>
            <w:shd w:val="clear" w:color="000000" w:fill="E5E5E5"/>
            <w:vAlign w:val="center"/>
            <w:hideMark/>
          </w:tcPr>
          <w:p w14:paraId="78BE0D6C"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How is the solution used? Paint a picture of how users experience it.</w:t>
            </w:r>
          </w:p>
        </w:tc>
        <w:tc>
          <w:tcPr>
            <w:tcW w:w="1048" w:type="dxa"/>
            <w:tcBorders>
              <w:top w:val="nil"/>
              <w:left w:val="nil"/>
              <w:bottom w:val="single" w:sz="4" w:space="0" w:color="BFBFBF"/>
              <w:right w:val="single" w:sz="4" w:space="0" w:color="BFBFBF"/>
            </w:tcBorders>
            <w:shd w:val="clear" w:color="000000" w:fill="E5E5E5"/>
            <w:noWrap/>
            <w:vAlign w:val="center"/>
            <w:hideMark/>
          </w:tcPr>
          <w:p w14:paraId="2E15E537"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vAlign w:val="center"/>
            <w:hideMark/>
          </w:tcPr>
          <w:p w14:paraId="190747EC"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475EF383"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20B0CD12"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39B7F545"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614927B7" w14:textId="77777777" w:rsidR="00A63366" w:rsidRPr="00A63366" w:rsidRDefault="00A63366" w:rsidP="00A63366">
            <w:pPr>
              <w:spacing w:after="0" w:line="240" w:lineRule="auto"/>
              <w:ind w:firstLineChars="300" w:firstLine="600"/>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r>
      <w:tr w:rsidR="00A63366" w:rsidRPr="00A63366" w14:paraId="490C148C" w14:textId="77777777" w:rsidTr="00140353">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0D4C2E6"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Title - Use Case 1</w:t>
            </w:r>
          </w:p>
        </w:tc>
        <w:tc>
          <w:tcPr>
            <w:tcW w:w="7941" w:type="dxa"/>
            <w:tcBorders>
              <w:top w:val="nil"/>
              <w:left w:val="nil"/>
              <w:bottom w:val="single" w:sz="4" w:space="0" w:color="BFBFBF"/>
              <w:right w:val="single" w:sz="4" w:space="0" w:color="BFBFBF"/>
            </w:tcBorders>
            <w:shd w:val="clear" w:color="auto" w:fill="auto"/>
            <w:vAlign w:val="center"/>
            <w:hideMark/>
          </w:tcPr>
          <w:p w14:paraId="2D45D98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6BB7FAE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C21FD8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0F07530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2709BFA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C09A69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94972B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71C260E5"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61C83B2" w14:textId="77777777" w:rsidTr="00140353">
        <w:trPr>
          <w:trHeight w:val="107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F7D134D" w14:textId="77777777" w:rsidR="00A63366" w:rsidRPr="00A63366" w:rsidRDefault="00A63366" w:rsidP="00140353">
            <w:pPr>
              <w:spacing w:after="0" w:line="240" w:lineRule="auto"/>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Title - Use Case 2</w:t>
            </w:r>
          </w:p>
        </w:tc>
        <w:tc>
          <w:tcPr>
            <w:tcW w:w="7941" w:type="dxa"/>
            <w:tcBorders>
              <w:top w:val="nil"/>
              <w:left w:val="nil"/>
              <w:bottom w:val="single" w:sz="4" w:space="0" w:color="BFBFBF"/>
              <w:right w:val="single" w:sz="4" w:space="0" w:color="BFBFBF"/>
            </w:tcBorders>
            <w:shd w:val="clear" w:color="auto" w:fill="auto"/>
            <w:vAlign w:val="center"/>
            <w:hideMark/>
          </w:tcPr>
          <w:p w14:paraId="2C5A660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23085071"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102C03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195BF0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58CF15D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B86855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12B6547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77D233DC"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28F7081" w14:textId="77777777" w:rsidTr="00140353">
        <w:trPr>
          <w:trHeight w:val="499"/>
        </w:trPr>
        <w:tc>
          <w:tcPr>
            <w:tcW w:w="3870" w:type="dxa"/>
            <w:tcBorders>
              <w:top w:val="nil"/>
              <w:left w:val="single" w:sz="4" w:space="0" w:color="BFBFBF"/>
              <w:bottom w:val="single" w:sz="4" w:space="0" w:color="BFBFBF"/>
              <w:right w:val="single" w:sz="4" w:space="0" w:color="BFBFBF"/>
            </w:tcBorders>
            <w:shd w:val="clear" w:color="000000" w:fill="E5E5E5"/>
            <w:vAlign w:val="center"/>
            <w:hideMark/>
          </w:tcPr>
          <w:p w14:paraId="1EF51869" w14:textId="77777777" w:rsidR="00A63366" w:rsidRPr="00A63366" w:rsidRDefault="00A63366" w:rsidP="00140353">
            <w:pPr>
              <w:spacing w:after="0" w:line="240" w:lineRule="auto"/>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Summary Plan Document</w:t>
            </w:r>
          </w:p>
        </w:tc>
        <w:tc>
          <w:tcPr>
            <w:tcW w:w="9932" w:type="dxa"/>
            <w:gridSpan w:val="2"/>
            <w:tcBorders>
              <w:top w:val="single" w:sz="4" w:space="0" w:color="BFBFBF"/>
              <w:left w:val="nil"/>
              <w:bottom w:val="single" w:sz="4" w:space="0" w:color="BFBFBF"/>
              <w:right w:val="single" w:sz="4" w:space="0" w:color="BFBFBF"/>
            </w:tcBorders>
            <w:shd w:val="clear" w:color="000000" w:fill="E5E5E5"/>
            <w:vAlign w:val="center"/>
            <w:hideMark/>
          </w:tcPr>
          <w:p w14:paraId="3BB63854" w14:textId="77777777" w:rsidR="00A63366" w:rsidRPr="00A63366" w:rsidRDefault="00A63366" w:rsidP="00A63366">
            <w:pPr>
              <w:spacing w:after="0" w:line="240" w:lineRule="auto"/>
              <w:ind w:firstLineChars="100" w:firstLine="204"/>
              <w:rPr>
                <w:rFonts w:ascii="Century Gothic" w:eastAsia="Times New Roman" w:hAnsi="Century Gothic" w:cs="Calibri"/>
                <w:b/>
                <w:bCs/>
                <w:color w:val="000000"/>
                <w:sz w:val="20"/>
                <w:szCs w:val="20"/>
              </w:rPr>
            </w:pPr>
            <w:r w:rsidRPr="00A63366">
              <w:rPr>
                <w:rFonts w:ascii="Century Gothic" w:eastAsia="Times New Roman" w:hAnsi="Century Gothic" w:cs="Calibri"/>
                <w:b/>
                <w:bCs/>
                <w:color w:val="000000"/>
                <w:sz w:val="20"/>
                <w:szCs w:val="20"/>
              </w:rPr>
              <w:t>Brief overview of key learnings -- outline for actionable project plan</w:t>
            </w:r>
          </w:p>
        </w:tc>
        <w:tc>
          <w:tcPr>
            <w:tcW w:w="1048" w:type="dxa"/>
            <w:tcBorders>
              <w:top w:val="nil"/>
              <w:left w:val="nil"/>
              <w:bottom w:val="single" w:sz="4" w:space="0" w:color="BFBFBF"/>
              <w:right w:val="single" w:sz="4" w:space="0" w:color="BFBFBF"/>
            </w:tcBorders>
            <w:shd w:val="clear" w:color="000000" w:fill="E5E5E5"/>
            <w:noWrap/>
            <w:vAlign w:val="center"/>
            <w:hideMark/>
          </w:tcPr>
          <w:p w14:paraId="589BD398"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356" w:type="dxa"/>
            <w:tcBorders>
              <w:top w:val="nil"/>
              <w:left w:val="nil"/>
              <w:bottom w:val="single" w:sz="4" w:space="0" w:color="BFBFBF"/>
              <w:right w:val="single" w:sz="4" w:space="0" w:color="BFBFBF"/>
            </w:tcBorders>
            <w:shd w:val="clear" w:color="000000" w:fill="E5E5E5"/>
            <w:noWrap/>
            <w:hideMark/>
          </w:tcPr>
          <w:p w14:paraId="6D114954"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35" w:type="dxa"/>
            <w:tcBorders>
              <w:top w:val="nil"/>
              <w:left w:val="nil"/>
              <w:bottom w:val="single" w:sz="4" w:space="0" w:color="BFBFBF"/>
              <w:right w:val="single" w:sz="4" w:space="0" w:color="BFBFBF"/>
            </w:tcBorders>
            <w:shd w:val="clear" w:color="000000" w:fill="E5E5E5"/>
            <w:noWrap/>
            <w:vAlign w:val="center"/>
            <w:hideMark/>
          </w:tcPr>
          <w:p w14:paraId="4B3716EC"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2223" w:type="dxa"/>
            <w:tcBorders>
              <w:top w:val="nil"/>
              <w:left w:val="nil"/>
              <w:bottom w:val="single" w:sz="4" w:space="0" w:color="BFBFBF"/>
              <w:right w:val="single" w:sz="4" w:space="0" w:color="BFBFBF"/>
            </w:tcBorders>
            <w:shd w:val="clear" w:color="000000" w:fill="E5E5E5"/>
            <w:noWrap/>
            <w:vAlign w:val="center"/>
            <w:hideMark/>
          </w:tcPr>
          <w:p w14:paraId="1B773BDF"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216" w:type="dxa"/>
            <w:tcBorders>
              <w:top w:val="nil"/>
              <w:left w:val="nil"/>
              <w:bottom w:val="single" w:sz="4" w:space="0" w:color="BFBFBF"/>
              <w:right w:val="single" w:sz="4" w:space="0" w:color="BFBFBF"/>
            </w:tcBorders>
            <w:shd w:val="clear" w:color="000000" w:fill="E5E5E5"/>
            <w:noWrap/>
            <w:vAlign w:val="center"/>
            <w:hideMark/>
          </w:tcPr>
          <w:p w14:paraId="48408F36" w14:textId="77777777" w:rsidR="00A63366" w:rsidRPr="00A63366" w:rsidRDefault="00A63366" w:rsidP="00A63366">
            <w:pPr>
              <w:spacing w:after="0" w:line="240" w:lineRule="auto"/>
              <w:jc w:val="center"/>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E5E5E5"/>
            <w:noWrap/>
            <w:vAlign w:val="center"/>
            <w:hideMark/>
          </w:tcPr>
          <w:p w14:paraId="6FC2E31B" w14:textId="77777777" w:rsidR="00A63366" w:rsidRPr="00A63366" w:rsidRDefault="00A63366" w:rsidP="00A63366">
            <w:pPr>
              <w:spacing w:after="0" w:line="240" w:lineRule="auto"/>
              <w:ind w:firstLineChars="200" w:firstLine="400"/>
              <w:rPr>
                <w:rFonts w:ascii="Century Gothic" w:eastAsia="Times New Roman" w:hAnsi="Century Gothic" w:cs="Calibri"/>
                <w:color w:val="000000"/>
                <w:sz w:val="20"/>
                <w:szCs w:val="20"/>
              </w:rPr>
            </w:pPr>
            <w:r w:rsidRPr="00A63366">
              <w:rPr>
                <w:rFonts w:ascii="Century Gothic" w:eastAsia="Times New Roman" w:hAnsi="Century Gothic" w:cs="Calibri"/>
                <w:color w:val="000000"/>
                <w:sz w:val="20"/>
                <w:szCs w:val="20"/>
              </w:rPr>
              <w:t> </w:t>
            </w:r>
          </w:p>
        </w:tc>
      </w:tr>
      <w:tr w:rsidR="00A63366" w:rsidRPr="00A63366" w14:paraId="75385965" w14:textId="77777777" w:rsidTr="00140353">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3DBDBB4"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Executive Summary</w:t>
            </w:r>
          </w:p>
        </w:tc>
        <w:tc>
          <w:tcPr>
            <w:tcW w:w="7941" w:type="dxa"/>
            <w:tcBorders>
              <w:top w:val="nil"/>
              <w:left w:val="nil"/>
              <w:bottom w:val="single" w:sz="4" w:space="0" w:color="BFBFBF"/>
              <w:right w:val="single" w:sz="4" w:space="0" w:color="BFBFBF"/>
            </w:tcBorders>
            <w:shd w:val="clear" w:color="auto" w:fill="auto"/>
            <w:vAlign w:val="center"/>
            <w:hideMark/>
          </w:tcPr>
          <w:p w14:paraId="5488763C"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122CC0BA"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59EA6CB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115AB8A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06B7DC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6C5B06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390C7F1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2F734C06"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6EDB0CB" w14:textId="77777777" w:rsidTr="00140353">
        <w:trPr>
          <w:trHeight w:val="998"/>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DCA6205"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Scope &amp; Context</w:t>
            </w:r>
          </w:p>
        </w:tc>
        <w:tc>
          <w:tcPr>
            <w:tcW w:w="7941" w:type="dxa"/>
            <w:tcBorders>
              <w:top w:val="nil"/>
              <w:left w:val="nil"/>
              <w:bottom w:val="single" w:sz="4" w:space="0" w:color="BFBFBF"/>
              <w:right w:val="single" w:sz="4" w:space="0" w:color="BFBFBF"/>
            </w:tcBorders>
            <w:shd w:val="clear" w:color="auto" w:fill="auto"/>
            <w:vAlign w:val="center"/>
            <w:hideMark/>
          </w:tcPr>
          <w:p w14:paraId="281F03B4"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48DDD879"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1C669C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3D3FC1D"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67BA6B2"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0B6FA6B"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6B1A91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8B0EFD6"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3D289BCE" w14:textId="77777777" w:rsidTr="00140353">
        <w:trPr>
          <w:trHeight w:val="962"/>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7A44398"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Product Description</w:t>
            </w:r>
          </w:p>
        </w:tc>
        <w:tc>
          <w:tcPr>
            <w:tcW w:w="7941" w:type="dxa"/>
            <w:tcBorders>
              <w:top w:val="nil"/>
              <w:left w:val="nil"/>
              <w:bottom w:val="single" w:sz="4" w:space="0" w:color="BFBFBF"/>
              <w:right w:val="single" w:sz="4" w:space="0" w:color="BFBFBF"/>
            </w:tcBorders>
            <w:shd w:val="clear" w:color="auto" w:fill="auto"/>
            <w:vAlign w:val="center"/>
            <w:hideMark/>
          </w:tcPr>
          <w:p w14:paraId="73C214FA"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Based on gathered requirements</w:t>
            </w:r>
          </w:p>
        </w:tc>
        <w:tc>
          <w:tcPr>
            <w:tcW w:w="1991" w:type="dxa"/>
            <w:tcBorders>
              <w:top w:val="nil"/>
              <w:left w:val="nil"/>
              <w:bottom w:val="single" w:sz="4" w:space="0" w:color="BFBFBF"/>
              <w:right w:val="single" w:sz="4" w:space="0" w:color="BFBFBF"/>
            </w:tcBorders>
            <w:shd w:val="clear" w:color="auto" w:fill="auto"/>
            <w:noWrap/>
            <w:vAlign w:val="center"/>
            <w:hideMark/>
          </w:tcPr>
          <w:p w14:paraId="77ABB746"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1A2ED65"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327A0400"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0DF83258"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05B0123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4EB897C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AA4BE63"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16E52B17" w14:textId="77777777" w:rsidTr="00140353">
        <w:trPr>
          <w:trHeight w:val="593"/>
        </w:trPr>
        <w:tc>
          <w:tcPr>
            <w:tcW w:w="3870" w:type="dxa"/>
            <w:tcBorders>
              <w:top w:val="nil"/>
              <w:left w:val="single" w:sz="4" w:space="0" w:color="BFBFBF"/>
              <w:bottom w:val="single" w:sz="4" w:space="0" w:color="BFBFBF"/>
              <w:right w:val="single" w:sz="4" w:space="0" w:color="BFBFBF"/>
            </w:tcBorders>
            <w:shd w:val="clear" w:color="auto" w:fill="auto"/>
            <w:hideMark/>
          </w:tcPr>
          <w:p w14:paraId="59EDFE62"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Design Goals</w:t>
            </w:r>
          </w:p>
        </w:tc>
        <w:tc>
          <w:tcPr>
            <w:tcW w:w="7941" w:type="dxa"/>
            <w:tcBorders>
              <w:top w:val="nil"/>
              <w:left w:val="nil"/>
              <w:bottom w:val="single" w:sz="4" w:space="0" w:color="BFBFBF"/>
              <w:right w:val="single" w:sz="4" w:space="0" w:color="BFBFBF"/>
            </w:tcBorders>
            <w:shd w:val="clear" w:color="auto" w:fill="auto"/>
            <w:hideMark/>
          </w:tcPr>
          <w:p w14:paraId="1A44D98F"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5E5B024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6472B0D6"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EF6DC2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F69B3C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152244F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EBD6F35"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2460212B"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773BD1A3"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70B2DB3B"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Feature Overview</w:t>
            </w:r>
          </w:p>
        </w:tc>
        <w:tc>
          <w:tcPr>
            <w:tcW w:w="7941" w:type="dxa"/>
            <w:tcBorders>
              <w:top w:val="nil"/>
              <w:left w:val="nil"/>
              <w:bottom w:val="single" w:sz="4" w:space="0" w:color="BFBFBF"/>
              <w:right w:val="single" w:sz="4" w:space="0" w:color="BFBFBF"/>
            </w:tcBorders>
            <w:shd w:val="clear" w:color="auto" w:fill="auto"/>
            <w:hideMark/>
          </w:tcPr>
          <w:p w14:paraId="18916A6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1DAB067F"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4525084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8BAA8D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6BEB0F6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3BB969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3E8D48D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D314BF5"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383FB62D"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4CE66009"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Mockups</w:t>
            </w:r>
          </w:p>
        </w:tc>
        <w:tc>
          <w:tcPr>
            <w:tcW w:w="7941" w:type="dxa"/>
            <w:tcBorders>
              <w:top w:val="nil"/>
              <w:left w:val="nil"/>
              <w:bottom w:val="single" w:sz="4" w:space="0" w:color="BFBFBF"/>
              <w:right w:val="single" w:sz="4" w:space="0" w:color="BFBFBF"/>
            </w:tcBorders>
            <w:shd w:val="clear" w:color="auto" w:fill="auto"/>
            <w:hideMark/>
          </w:tcPr>
          <w:p w14:paraId="3CFF22F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2EE4F6E"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2B69EAA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195CE6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BF586C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5409E18"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0AFDC6BA"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44BD9667"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4C531CE0"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7F3C9E22"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Pricing &amp; Forecasts</w:t>
            </w:r>
          </w:p>
        </w:tc>
        <w:tc>
          <w:tcPr>
            <w:tcW w:w="7941" w:type="dxa"/>
            <w:tcBorders>
              <w:top w:val="nil"/>
              <w:left w:val="nil"/>
              <w:bottom w:val="single" w:sz="4" w:space="0" w:color="BFBFBF"/>
              <w:right w:val="single" w:sz="4" w:space="0" w:color="BFBFBF"/>
            </w:tcBorders>
            <w:shd w:val="clear" w:color="auto" w:fill="auto"/>
            <w:hideMark/>
          </w:tcPr>
          <w:p w14:paraId="538B6A9F"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268641B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794995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6ACAB85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7E0E4AAD"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0553B8E0"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7E81DB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ECA2751"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507670D1"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2B879E09"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Team and Resources</w:t>
            </w:r>
          </w:p>
        </w:tc>
        <w:tc>
          <w:tcPr>
            <w:tcW w:w="7941" w:type="dxa"/>
            <w:tcBorders>
              <w:top w:val="nil"/>
              <w:left w:val="nil"/>
              <w:bottom w:val="single" w:sz="4" w:space="0" w:color="BFBFBF"/>
              <w:right w:val="single" w:sz="4" w:space="0" w:color="BFBFBF"/>
            </w:tcBorders>
            <w:shd w:val="clear" w:color="auto" w:fill="auto"/>
            <w:hideMark/>
          </w:tcPr>
          <w:p w14:paraId="0CC67EE3"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35FE861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06BAA21"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3D6A722E"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37AB1F69"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3AE0D623"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5E83D222"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2213EE4"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23B48974" w14:textId="77777777" w:rsidTr="00140353">
        <w:trPr>
          <w:trHeight w:val="530"/>
        </w:trPr>
        <w:tc>
          <w:tcPr>
            <w:tcW w:w="3870" w:type="dxa"/>
            <w:tcBorders>
              <w:top w:val="nil"/>
              <w:left w:val="single" w:sz="4" w:space="0" w:color="BFBFBF"/>
              <w:bottom w:val="single" w:sz="4" w:space="0" w:color="BFBFBF"/>
              <w:right w:val="single" w:sz="4" w:space="0" w:color="BFBFBF"/>
            </w:tcBorders>
            <w:shd w:val="clear" w:color="auto" w:fill="auto"/>
            <w:hideMark/>
          </w:tcPr>
          <w:p w14:paraId="6AD2E069" w14:textId="77777777" w:rsidR="00A63366" w:rsidRPr="00A63366" w:rsidRDefault="00A63366" w:rsidP="00140353">
            <w:pPr>
              <w:spacing w:after="0" w:line="240" w:lineRule="auto"/>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Summary Timeline</w:t>
            </w:r>
          </w:p>
        </w:tc>
        <w:tc>
          <w:tcPr>
            <w:tcW w:w="7941" w:type="dxa"/>
            <w:tcBorders>
              <w:top w:val="nil"/>
              <w:left w:val="nil"/>
              <w:bottom w:val="single" w:sz="4" w:space="0" w:color="BFBFBF"/>
              <w:right w:val="single" w:sz="4" w:space="0" w:color="BFBFBF"/>
            </w:tcBorders>
            <w:shd w:val="clear" w:color="auto" w:fill="auto"/>
            <w:hideMark/>
          </w:tcPr>
          <w:p w14:paraId="36F80EDC"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hideMark/>
          </w:tcPr>
          <w:p w14:paraId="655EEB5B" w14:textId="77777777" w:rsidR="00A63366" w:rsidRPr="00A63366" w:rsidRDefault="00A63366" w:rsidP="00A63366">
            <w:pPr>
              <w:spacing w:after="0" w:line="240" w:lineRule="auto"/>
              <w:ind w:firstLineChars="100" w:firstLine="18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0577EF4F"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hideMark/>
          </w:tcPr>
          <w:p w14:paraId="652456B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3E202424"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72175B9B"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0522440C" w14:textId="77777777" w:rsidR="00A63366" w:rsidRPr="00A63366" w:rsidRDefault="00A63366" w:rsidP="00A63366">
            <w:pPr>
              <w:spacing w:after="0" w:line="240" w:lineRule="auto"/>
              <w:jc w:val="center"/>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0E9921DB" w14:textId="77777777" w:rsidR="00A63366" w:rsidRPr="00A63366" w:rsidRDefault="00A63366" w:rsidP="00A63366">
            <w:pPr>
              <w:spacing w:after="0" w:line="240" w:lineRule="auto"/>
              <w:ind w:firstLineChars="200" w:firstLine="360"/>
              <w:outlineLvl w:val="1"/>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r w:rsidR="00A63366" w:rsidRPr="00A63366" w14:paraId="69C99A45" w14:textId="77777777" w:rsidTr="00140353">
        <w:trPr>
          <w:trHeight w:val="1007"/>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6009F823" w14:textId="77777777" w:rsidR="00A63366" w:rsidRPr="00A63366" w:rsidRDefault="00A63366" w:rsidP="00140353">
            <w:pPr>
              <w:spacing w:after="0" w:line="240" w:lineRule="auto"/>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References</w:t>
            </w:r>
          </w:p>
        </w:tc>
        <w:tc>
          <w:tcPr>
            <w:tcW w:w="7941" w:type="dxa"/>
            <w:tcBorders>
              <w:top w:val="nil"/>
              <w:left w:val="nil"/>
              <w:bottom w:val="single" w:sz="4" w:space="0" w:color="BFBFBF"/>
              <w:right w:val="single" w:sz="4" w:space="0" w:color="BFBFBF"/>
            </w:tcBorders>
            <w:shd w:val="clear" w:color="auto" w:fill="auto"/>
            <w:vAlign w:val="center"/>
            <w:hideMark/>
          </w:tcPr>
          <w:p w14:paraId="79813E1D"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i/>
                <w:iCs/>
                <w:color w:val="000000"/>
                <w:sz w:val="18"/>
                <w:szCs w:val="18"/>
              </w:rPr>
            </w:pPr>
            <w:r w:rsidRPr="00A63366">
              <w:rPr>
                <w:rFonts w:ascii="Century Gothic" w:eastAsia="Times New Roman" w:hAnsi="Century Gothic" w:cs="Calibri"/>
                <w:i/>
                <w:iCs/>
                <w:color w:val="000000"/>
                <w:sz w:val="18"/>
                <w:szCs w:val="18"/>
              </w:rPr>
              <w:t> </w:t>
            </w:r>
          </w:p>
        </w:tc>
        <w:tc>
          <w:tcPr>
            <w:tcW w:w="1991" w:type="dxa"/>
            <w:tcBorders>
              <w:top w:val="nil"/>
              <w:left w:val="nil"/>
              <w:bottom w:val="single" w:sz="4" w:space="0" w:color="BFBFBF"/>
              <w:right w:val="single" w:sz="4" w:space="0" w:color="BFBFBF"/>
            </w:tcBorders>
            <w:shd w:val="clear" w:color="auto" w:fill="auto"/>
            <w:noWrap/>
            <w:vAlign w:val="center"/>
            <w:hideMark/>
          </w:tcPr>
          <w:p w14:paraId="6E38D1D9" w14:textId="77777777" w:rsidR="00A63366" w:rsidRPr="00A63366" w:rsidRDefault="00A63366" w:rsidP="00A63366">
            <w:pPr>
              <w:spacing w:after="0" w:line="240" w:lineRule="auto"/>
              <w:ind w:firstLineChars="100" w:firstLine="18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048" w:type="dxa"/>
            <w:tcBorders>
              <w:top w:val="nil"/>
              <w:left w:val="nil"/>
              <w:bottom w:val="single" w:sz="4" w:space="0" w:color="BFBFBF"/>
              <w:right w:val="single" w:sz="4" w:space="0" w:color="BFBFBF"/>
            </w:tcBorders>
            <w:shd w:val="clear" w:color="auto" w:fill="auto"/>
            <w:noWrap/>
            <w:vAlign w:val="center"/>
            <w:hideMark/>
          </w:tcPr>
          <w:p w14:paraId="14D760A7"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356" w:type="dxa"/>
            <w:tcBorders>
              <w:top w:val="nil"/>
              <w:left w:val="nil"/>
              <w:bottom w:val="single" w:sz="4" w:space="0" w:color="BFBFBF"/>
              <w:right w:val="single" w:sz="4" w:space="0" w:color="BFBFBF"/>
            </w:tcBorders>
            <w:shd w:val="clear" w:color="auto" w:fill="auto"/>
            <w:noWrap/>
            <w:vAlign w:val="center"/>
            <w:hideMark/>
          </w:tcPr>
          <w:p w14:paraId="25A3B306"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35" w:type="dxa"/>
            <w:tcBorders>
              <w:top w:val="nil"/>
              <w:left w:val="nil"/>
              <w:bottom w:val="single" w:sz="4" w:space="0" w:color="BFBFBF"/>
              <w:right w:val="single" w:sz="4" w:space="0" w:color="BFBFBF"/>
            </w:tcBorders>
            <w:shd w:val="clear" w:color="000000" w:fill="EAEEF3"/>
            <w:noWrap/>
            <w:vAlign w:val="center"/>
            <w:hideMark/>
          </w:tcPr>
          <w:p w14:paraId="1417A42E"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2223" w:type="dxa"/>
            <w:tcBorders>
              <w:top w:val="nil"/>
              <w:left w:val="nil"/>
              <w:bottom w:val="single" w:sz="4" w:space="0" w:color="BFBFBF"/>
              <w:right w:val="single" w:sz="4" w:space="0" w:color="BFBFBF"/>
            </w:tcBorders>
            <w:shd w:val="clear" w:color="000000" w:fill="EAEEF3"/>
            <w:noWrap/>
            <w:vAlign w:val="center"/>
            <w:hideMark/>
          </w:tcPr>
          <w:p w14:paraId="6A02389F"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216" w:type="dxa"/>
            <w:tcBorders>
              <w:top w:val="nil"/>
              <w:left w:val="nil"/>
              <w:bottom w:val="single" w:sz="4" w:space="0" w:color="BFBFBF"/>
              <w:right w:val="single" w:sz="4" w:space="0" w:color="BFBFBF"/>
            </w:tcBorders>
            <w:shd w:val="clear" w:color="000000" w:fill="F9F9F9"/>
            <w:noWrap/>
            <w:vAlign w:val="center"/>
            <w:hideMark/>
          </w:tcPr>
          <w:p w14:paraId="724329A3" w14:textId="77777777" w:rsidR="00A63366" w:rsidRPr="00A63366" w:rsidRDefault="00A63366" w:rsidP="00A63366">
            <w:pPr>
              <w:spacing w:after="0" w:line="240" w:lineRule="auto"/>
              <w:jc w:val="center"/>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c>
          <w:tcPr>
            <w:tcW w:w="1800" w:type="dxa"/>
            <w:tcBorders>
              <w:top w:val="nil"/>
              <w:left w:val="nil"/>
              <w:bottom w:val="single" w:sz="4" w:space="0" w:color="BFBFBF"/>
              <w:right w:val="single" w:sz="4" w:space="0" w:color="BFBFBF"/>
            </w:tcBorders>
            <w:shd w:val="clear" w:color="000000" w:fill="F9F9F9"/>
            <w:noWrap/>
            <w:vAlign w:val="center"/>
            <w:hideMark/>
          </w:tcPr>
          <w:p w14:paraId="15A1586A" w14:textId="77777777" w:rsidR="00A63366" w:rsidRPr="00A63366" w:rsidRDefault="00A63366" w:rsidP="00A63366">
            <w:pPr>
              <w:spacing w:after="0" w:line="240" w:lineRule="auto"/>
              <w:ind w:firstLineChars="200" w:firstLine="360"/>
              <w:outlineLvl w:val="0"/>
              <w:rPr>
                <w:rFonts w:ascii="Century Gothic" w:eastAsia="Times New Roman" w:hAnsi="Century Gothic" w:cs="Calibri"/>
                <w:color w:val="000000"/>
                <w:sz w:val="18"/>
                <w:szCs w:val="18"/>
              </w:rPr>
            </w:pPr>
            <w:r w:rsidRPr="00A63366">
              <w:rPr>
                <w:rFonts w:ascii="Century Gothic" w:eastAsia="Times New Roman" w:hAnsi="Century Gothic" w:cs="Calibri"/>
                <w:color w:val="000000"/>
                <w:sz w:val="18"/>
                <w:szCs w:val="18"/>
              </w:rPr>
              <w:t> </w:t>
            </w:r>
          </w:p>
        </w:tc>
      </w:tr>
    </w:tbl>
    <w:p w14:paraId="76303902" w14:textId="77777777" w:rsidR="00A63366" w:rsidRDefault="00A63366"/>
    <w:p w14:paraId="3307E9CE" w14:textId="77777777" w:rsidR="00A63366" w:rsidRDefault="00A63366">
      <w:r>
        <w:br w:type="page"/>
      </w:r>
    </w:p>
    <w:p w14:paraId="51A142DA" w14:textId="77777777" w:rsidR="00A63366" w:rsidRPr="0047491B" w:rsidRDefault="00A63366" w:rsidP="00A6336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3366" w14:paraId="30F535D6" w14:textId="77777777" w:rsidTr="00A26DF1">
        <w:trPr>
          <w:trHeight w:val="2338"/>
        </w:trPr>
        <w:tc>
          <w:tcPr>
            <w:tcW w:w="14233" w:type="dxa"/>
          </w:tcPr>
          <w:p w14:paraId="328E75D2" w14:textId="77777777" w:rsidR="00A63366" w:rsidRPr="00692C04" w:rsidRDefault="00A63366" w:rsidP="00A26DF1">
            <w:pPr>
              <w:jc w:val="center"/>
              <w:rPr>
                <w:rFonts w:ascii="Century Gothic" w:hAnsi="Century Gothic" w:cs="Arial"/>
                <w:b/>
                <w:sz w:val="20"/>
                <w:szCs w:val="20"/>
              </w:rPr>
            </w:pPr>
            <w:r w:rsidRPr="00692C04">
              <w:rPr>
                <w:rFonts w:ascii="Century Gothic" w:hAnsi="Century Gothic" w:cs="Arial"/>
                <w:b/>
                <w:sz w:val="20"/>
                <w:szCs w:val="20"/>
              </w:rPr>
              <w:t>DISCLAIMER</w:t>
            </w:r>
          </w:p>
          <w:p w14:paraId="1E4ABDDA" w14:textId="77777777" w:rsidR="00A63366" w:rsidRDefault="00A63366" w:rsidP="00A26DF1">
            <w:pPr>
              <w:rPr>
                <w:rFonts w:ascii="Century Gothic" w:hAnsi="Century Gothic" w:cs="Arial"/>
                <w:szCs w:val="20"/>
              </w:rPr>
            </w:pPr>
          </w:p>
          <w:p w14:paraId="34620F64" w14:textId="77777777" w:rsidR="00A63366" w:rsidRDefault="00A63366" w:rsidP="00A26DF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1F29A9" w14:textId="77777777" w:rsidR="00A63366" w:rsidRDefault="00A63366" w:rsidP="00A63366">
      <w:pPr>
        <w:rPr>
          <w:rFonts w:ascii="Century Gothic" w:hAnsi="Century Gothic" w:cs="Arial"/>
          <w:sz w:val="20"/>
          <w:szCs w:val="20"/>
        </w:rPr>
      </w:pPr>
    </w:p>
    <w:p w14:paraId="288E06D9" w14:textId="77777777" w:rsidR="00A63366" w:rsidRPr="00D3383E" w:rsidRDefault="00A63366" w:rsidP="00A63366">
      <w:pPr>
        <w:rPr>
          <w:rFonts w:ascii="Century Gothic" w:hAnsi="Century Gothic" w:cs="Arial"/>
          <w:sz w:val="20"/>
          <w:szCs w:val="20"/>
        </w:rPr>
      </w:pPr>
    </w:p>
    <w:p w14:paraId="6BA96D20" w14:textId="77777777" w:rsidR="00A63366" w:rsidRDefault="00A63366"/>
    <w:sectPr w:rsidR="00A63366" w:rsidSect="00A255C8">
      <w:pgSz w:w="24480" w:h="15840" w:code="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6"/>
    <w:rsid w:val="00140353"/>
    <w:rsid w:val="001E1A15"/>
    <w:rsid w:val="002612DD"/>
    <w:rsid w:val="00A255C8"/>
    <w:rsid w:val="00A63366"/>
    <w:rsid w:val="00D3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96AA"/>
  <w15:chartTrackingRefBased/>
  <w15:docId w15:val="{F8F8E3C9-625D-E64D-8BCC-8515B937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36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3366"/>
    <w:rPr>
      <w:sz w:val="24"/>
      <w:szCs w:val="24"/>
    </w:rPr>
  </w:style>
  <w:style w:type="table" w:styleId="TableGrid">
    <w:name w:val="Table Grid"/>
    <w:basedOn w:val="TableNormal"/>
    <w:uiPriority w:val="39"/>
    <w:rsid w:val="00A633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38857">
      <w:bodyDiv w:val="1"/>
      <w:marLeft w:val="0"/>
      <w:marRight w:val="0"/>
      <w:marTop w:val="0"/>
      <w:marBottom w:val="0"/>
      <w:divBdr>
        <w:top w:val="none" w:sz="0" w:space="0" w:color="auto"/>
        <w:left w:val="none" w:sz="0" w:space="0" w:color="auto"/>
        <w:bottom w:val="none" w:sz="0" w:space="0" w:color="auto"/>
        <w:right w:val="none" w:sz="0" w:space="0" w:color="auto"/>
      </w:divBdr>
    </w:div>
    <w:div w:id="18784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17&amp;utm_source=template-word&amp;utm_medium=content&amp;utm_campaign=Project+Requirements+Gathering+Checklist-word-12017&amp;lpa=Project+Requirements+Gathering+Checklist+word+1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Requirements-Gathering-Checklist-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IC-Project-Requirements-Gathering-Checklist-11338_WORD.dotx</Template>
  <TotalTime>1</TotalTime>
  <Pages>3</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2</cp:revision>
  <dcterms:created xsi:type="dcterms:W3CDTF">2022-03-23T22:22:00Z</dcterms:created>
  <dcterms:modified xsi:type="dcterms:W3CDTF">2024-04-25T22:30:00Z</dcterms:modified>
</cp:coreProperties>
</file>