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AAFF" w14:textId="1F589D27" w:rsidR="00E25BD1" w:rsidRPr="00E719A2" w:rsidRDefault="00000000">
      <w:pPr>
        <w:pStyle w:val="Heading1"/>
        <w:widowControl w:val="0"/>
        <w:rPr>
          <w:rFonts w:ascii="Century Gothic" w:hAnsi="Century Gothic"/>
          <w:color w:val="595959" w:themeColor="text1" w:themeTint="A6"/>
          <w:sz w:val="40"/>
          <w:szCs w:val="40"/>
        </w:rPr>
      </w:pPr>
      <w:r w:rsidRPr="00E719A2">
        <w:rPr>
          <w:rFonts w:ascii="Century Gothic" w:hAnsi="Century Gothic"/>
          <w:color w:val="595959" w:themeColor="text1" w:themeTint="A6"/>
          <w:sz w:val="40"/>
          <w:szCs w:val="40"/>
        </w:rPr>
        <w:t>O</w:t>
      </w:r>
      <w:r w:rsidR="00DC7577" w:rsidRPr="00E719A2">
        <w:rPr>
          <w:rFonts w:ascii="Century Gothic" w:hAnsi="Century Gothic"/>
          <w:color w:val="595959" w:themeColor="text1" w:themeTint="A6"/>
          <w:sz w:val="40"/>
          <w:szCs w:val="40"/>
        </w:rPr>
        <w:t>FFBOARDING</w:t>
      </w:r>
      <w:r w:rsidRPr="00E719A2">
        <w:rPr>
          <w:rFonts w:ascii="Century Gothic" w:hAnsi="Century Gothic"/>
          <w:color w:val="595959" w:themeColor="text1" w:themeTint="A6"/>
          <w:sz w:val="40"/>
          <w:szCs w:val="40"/>
        </w:rPr>
        <w:t xml:space="preserve"> </w:t>
      </w:r>
      <w:r w:rsidR="006318EF" w:rsidRPr="00E719A2">
        <w:rPr>
          <w:rFonts w:ascii="Century Gothic" w:hAnsi="Century Gothic"/>
          <w:color w:val="595959" w:themeColor="text1" w:themeTint="A6"/>
          <w:sz w:val="40"/>
          <w:szCs w:val="40"/>
        </w:rPr>
        <w:t xml:space="preserve">           </w:t>
      </w:r>
      <w:r w:rsidR="00DC7577" w:rsidRPr="00E719A2">
        <w:rPr>
          <w:rFonts w:ascii="Century Gothic" w:hAnsi="Century Gothic"/>
          <w:color w:val="595959" w:themeColor="text1" w:themeTint="A6"/>
          <w:sz w:val="40"/>
          <w:szCs w:val="40"/>
        </w:rPr>
        <w:tab/>
        <w:t xml:space="preserve">    </w:t>
      </w:r>
      <w:r w:rsidR="00E719A2">
        <w:rPr>
          <w:rFonts w:ascii="Century Gothic" w:hAnsi="Century Gothic"/>
          <w:color w:val="595959" w:themeColor="text1" w:themeTint="A6"/>
          <w:sz w:val="40"/>
          <w:szCs w:val="40"/>
        </w:rPr>
        <w:t xml:space="preserve">      </w:t>
      </w:r>
      <w:r w:rsidR="006318EF" w:rsidRPr="00E719A2">
        <w:rPr>
          <w:rFonts w:ascii="Century Gothic" w:hAnsi="Century Gothic"/>
          <w:noProof/>
          <w:color w:val="595959" w:themeColor="text1" w:themeTint="A6"/>
          <w:sz w:val="40"/>
          <w:szCs w:val="40"/>
        </w:rPr>
        <w:drawing>
          <wp:inline distT="0" distB="0" distL="0" distR="0" wp14:anchorId="5BBEA1C9" wp14:editId="7B95F792">
            <wp:extent cx="2451117" cy="339668"/>
            <wp:effectExtent l="0" t="0" r="0" b="3810"/>
            <wp:docPr id="698768001" name="Picture 1"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68001" name="Picture 1" descr="A green sign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51117" cy="339668"/>
                    </a:xfrm>
                    <a:prstGeom prst="rect">
                      <a:avLst/>
                    </a:prstGeom>
                  </pic:spPr>
                </pic:pic>
              </a:graphicData>
            </a:graphic>
          </wp:inline>
        </w:drawing>
      </w:r>
      <w:r w:rsidR="004C1C30" w:rsidRPr="00E719A2">
        <w:rPr>
          <w:rFonts w:ascii="Century Gothic" w:hAnsi="Century Gothic"/>
          <w:color w:val="595959" w:themeColor="text1" w:themeTint="A6"/>
          <w:sz w:val="40"/>
          <w:szCs w:val="40"/>
        </w:rPr>
        <w:t>C</w:t>
      </w:r>
      <w:r w:rsidR="00DC7577" w:rsidRPr="00E719A2">
        <w:rPr>
          <w:rFonts w:ascii="Century Gothic" w:hAnsi="Century Gothic"/>
          <w:color w:val="595959" w:themeColor="text1" w:themeTint="A6"/>
          <w:sz w:val="40"/>
          <w:szCs w:val="40"/>
        </w:rPr>
        <w:t>HECKLIST</w:t>
      </w:r>
    </w:p>
    <w:p w14:paraId="16B2F03A" w14:textId="77777777" w:rsidR="00E25BD1" w:rsidRPr="001176A5" w:rsidRDefault="00E25BD1">
      <w:pPr>
        <w:rPr>
          <w:rFonts w:ascii="Century Gothic" w:hAnsi="Century Gothic"/>
          <w:sz w:val="20"/>
          <w:szCs w:val="20"/>
        </w:rPr>
      </w:pPr>
    </w:p>
    <w:p w14:paraId="69B690A6" w14:textId="53FA4A7E" w:rsidR="00E25BD1" w:rsidRPr="001176A5" w:rsidRDefault="00000000">
      <w:pPr>
        <w:rPr>
          <w:rFonts w:ascii="Century Gothic" w:hAnsi="Century Gothic"/>
        </w:rPr>
      </w:pPr>
      <w:r w:rsidRPr="001176A5">
        <w:rPr>
          <w:rFonts w:ascii="Century Gothic" w:hAnsi="Century Gothic"/>
        </w:rPr>
        <w:t>This offboarding checklist includes simple steps for HR during both voluntary and involuntary departures. It is possible — and encouraged — for organizations to adjust these steps according to an organization’s needs</w:t>
      </w:r>
      <w:r w:rsidR="006318EF" w:rsidRPr="001176A5">
        <w:rPr>
          <w:rFonts w:ascii="Century Gothic" w:hAnsi="Century Gothic"/>
        </w:rPr>
        <w:t>.</w:t>
      </w:r>
    </w:p>
    <w:p w14:paraId="1BD81742" w14:textId="77777777" w:rsidR="00E25BD1" w:rsidRPr="001176A5" w:rsidRDefault="00E25BD1">
      <w:pPr>
        <w:rPr>
          <w:rFonts w:ascii="Century Gothic" w:eastAsia="Arial" w:hAnsi="Century Gothic" w:cs="Arial"/>
          <w:sz w:val="10"/>
          <w:szCs w:val="10"/>
        </w:rPr>
      </w:pPr>
    </w:p>
    <w:tbl>
      <w:tblPr>
        <w:tblStyle w:val="a"/>
        <w:tblW w:w="93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00" w:firstRow="0" w:lastRow="0" w:firstColumn="0" w:lastColumn="0" w:noHBand="1" w:noVBand="1"/>
      </w:tblPr>
      <w:tblGrid>
        <w:gridCol w:w="7260"/>
        <w:gridCol w:w="2070"/>
      </w:tblGrid>
      <w:tr w:rsidR="00E25BD1" w:rsidRPr="001176A5" w14:paraId="5EAF37CA" w14:textId="77777777" w:rsidTr="00582B41">
        <w:trPr>
          <w:trHeight w:val="222"/>
        </w:trPr>
        <w:tc>
          <w:tcPr>
            <w:tcW w:w="9330" w:type="dxa"/>
            <w:gridSpan w:val="2"/>
            <w:shd w:val="clear" w:color="auto" w:fill="BFBFBF" w:themeFill="background1" w:themeFillShade="BF"/>
            <w:tcMar>
              <w:top w:w="100" w:type="dxa"/>
              <w:left w:w="100" w:type="dxa"/>
              <w:bottom w:w="100" w:type="dxa"/>
              <w:right w:w="100" w:type="dxa"/>
            </w:tcMar>
          </w:tcPr>
          <w:p w14:paraId="4C01087B" w14:textId="77777777" w:rsidR="00E25BD1" w:rsidRPr="001176A5" w:rsidRDefault="00000000" w:rsidP="006318EF">
            <w:pPr>
              <w:pStyle w:val="Heading2"/>
              <w:spacing w:line="240" w:lineRule="auto"/>
              <w:rPr>
                <w:rFonts w:ascii="Century Gothic" w:hAnsi="Century Gothic"/>
                <w:sz w:val="32"/>
                <w:szCs w:val="32"/>
              </w:rPr>
            </w:pPr>
            <w:bookmarkStart w:id="0" w:name="_7dtwsskrm57b" w:colFirst="0" w:colLast="0"/>
            <w:bookmarkEnd w:id="0"/>
            <w:r w:rsidRPr="001176A5">
              <w:rPr>
                <w:rFonts w:ascii="Century Gothic" w:hAnsi="Century Gothic"/>
                <w:color w:val="262626" w:themeColor="text1" w:themeTint="D9"/>
                <w:sz w:val="32"/>
                <w:szCs w:val="32"/>
              </w:rPr>
              <w:t>General offboarding tasks</w:t>
            </w:r>
          </w:p>
        </w:tc>
      </w:tr>
      <w:tr w:rsidR="00E25BD1" w:rsidRPr="001176A5" w14:paraId="13DE41E4" w14:textId="77777777" w:rsidTr="00582B41">
        <w:tc>
          <w:tcPr>
            <w:tcW w:w="7260" w:type="dxa"/>
            <w:shd w:val="clear" w:color="auto" w:fill="auto"/>
            <w:tcMar>
              <w:top w:w="100" w:type="dxa"/>
              <w:left w:w="100" w:type="dxa"/>
              <w:bottom w:w="100" w:type="dxa"/>
              <w:right w:w="100" w:type="dxa"/>
            </w:tcMar>
          </w:tcPr>
          <w:p w14:paraId="02FC29D0" w14:textId="77777777" w:rsidR="00E25BD1" w:rsidRPr="001176A5" w:rsidRDefault="00E25BD1" w:rsidP="006318EF">
            <w:pPr>
              <w:keepLines/>
              <w:spacing w:line="240" w:lineRule="auto"/>
              <w:rPr>
                <w:rFonts w:ascii="Century Gothic" w:hAnsi="Century Gothic"/>
                <w:color w:val="000000" w:themeColor="text1"/>
                <w:sz w:val="20"/>
                <w:szCs w:val="20"/>
              </w:rPr>
            </w:pPr>
          </w:p>
        </w:tc>
        <w:tc>
          <w:tcPr>
            <w:tcW w:w="2070" w:type="dxa"/>
            <w:shd w:val="clear" w:color="auto" w:fill="auto"/>
            <w:tcMar>
              <w:top w:w="100" w:type="dxa"/>
              <w:left w:w="100" w:type="dxa"/>
              <w:bottom w:w="100" w:type="dxa"/>
              <w:right w:w="100" w:type="dxa"/>
            </w:tcMar>
          </w:tcPr>
          <w:p w14:paraId="1EDCB37B" w14:textId="77777777" w:rsidR="00E25BD1" w:rsidRPr="001176A5" w:rsidRDefault="00000000" w:rsidP="006318EF">
            <w:pPr>
              <w:keepLines/>
              <w:spacing w:line="240" w:lineRule="auto"/>
              <w:jc w:val="center"/>
              <w:rPr>
                <w:rFonts w:ascii="Century Gothic" w:hAnsi="Century Gothic"/>
                <w:b/>
                <w:color w:val="000000" w:themeColor="text1"/>
                <w:sz w:val="20"/>
                <w:szCs w:val="20"/>
              </w:rPr>
            </w:pPr>
            <w:r w:rsidRPr="001176A5">
              <w:rPr>
                <w:rFonts w:ascii="Century Gothic" w:hAnsi="Century Gothic"/>
                <w:b/>
                <w:color w:val="000000" w:themeColor="text1"/>
                <w:sz w:val="20"/>
                <w:szCs w:val="20"/>
              </w:rPr>
              <w:t>Complete</w:t>
            </w:r>
          </w:p>
        </w:tc>
      </w:tr>
      <w:tr w:rsidR="00E25BD1" w:rsidRPr="001176A5" w14:paraId="214770C0" w14:textId="77777777" w:rsidTr="00682CB0">
        <w:tc>
          <w:tcPr>
            <w:tcW w:w="7260" w:type="dxa"/>
            <w:shd w:val="clear" w:color="auto" w:fill="auto"/>
            <w:tcMar>
              <w:top w:w="100" w:type="dxa"/>
              <w:left w:w="100" w:type="dxa"/>
              <w:bottom w:w="100" w:type="dxa"/>
              <w:right w:w="100" w:type="dxa"/>
            </w:tcMar>
          </w:tcPr>
          <w:p w14:paraId="509287E4"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Complete departure paperwork</w:t>
            </w:r>
          </w:p>
        </w:tc>
        <w:tc>
          <w:tcPr>
            <w:tcW w:w="2070" w:type="dxa"/>
            <w:shd w:val="clear" w:color="auto" w:fill="auto"/>
            <w:tcMar>
              <w:top w:w="100" w:type="dxa"/>
              <w:left w:w="100" w:type="dxa"/>
              <w:bottom w:w="100" w:type="dxa"/>
              <w:right w:w="100" w:type="dxa"/>
            </w:tcMar>
            <w:vAlign w:val="center"/>
          </w:tcPr>
          <w:p w14:paraId="20741B49" w14:textId="77777777" w:rsidR="00E25BD1" w:rsidRPr="00682CB0" w:rsidRDefault="00E25BD1" w:rsidP="00682CB0">
            <w:pPr>
              <w:keepLines/>
              <w:spacing w:line="240" w:lineRule="auto"/>
              <w:jc w:val="center"/>
              <w:rPr>
                <w:rFonts w:ascii="Century Gothic" w:hAnsi="Century Gothic"/>
                <w:b/>
                <w:bCs/>
                <w:color w:val="000000" w:themeColor="text1"/>
                <w:sz w:val="20"/>
                <w:szCs w:val="20"/>
              </w:rPr>
            </w:pPr>
          </w:p>
        </w:tc>
      </w:tr>
      <w:tr w:rsidR="00E25BD1" w:rsidRPr="001176A5" w14:paraId="27A54C80" w14:textId="77777777" w:rsidTr="00682CB0">
        <w:tc>
          <w:tcPr>
            <w:tcW w:w="7260" w:type="dxa"/>
            <w:shd w:val="clear" w:color="auto" w:fill="auto"/>
            <w:tcMar>
              <w:top w:w="100" w:type="dxa"/>
              <w:left w:w="100" w:type="dxa"/>
              <w:bottom w:w="100" w:type="dxa"/>
              <w:right w:w="100" w:type="dxa"/>
            </w:tcMar>
          </w:tcPr>
          <w:p w14:paraId="4CBD3630"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Inform internal teams of employee’s departure</w:t>
            </w:r>
          </w:p>
        </w:tc>
        <w:tc>
          <w:tcPr>
            <w:tcW w:w="2070" w:type="dxa"/>
            <w:shd w:val="clear" w:color="auto" w:fill="auto"/>
            <w:tcMar>
              <w:top w:w="100" w:type="dxa"/>
              <w:left w:w="100" w:type="dxa"/>
              <w:bottom w:w="100" w:type="dxa"/>
              <w:right w:w="100" w:type="dxa"/>
            </w:tcMar>
            <w:vAlign w:val="center"/>
          </w:tcPr>
          <w:p w14:paraId="11D4B15F"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7F48EE83" w14:textId="77777777" w:rsidTr="00682CB0">
        <w:tc>
          <w:tcPr>
            <w:tcW w:w="7260" w:type="dxa"/>
            <w:shd w:val="clear" w:color="auto" w:fill="auto"/>
            <w:tcMar>
              <w:top w:w="100" w:type="dxa"/>
              <w:left w:w="100" w:type="dxa"/>
              <w:bottom w:w="100" w:type="dxa"/>
              <w:right w:w="100" w:type="dxa"/>
            </w:tcMar>
          </w:tcPr>
          <w:p w14:paraId="0B748CD1"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Inform external partners of employee’s departure</w:t>
            </w:r>
          </w:p>
        </w:tc>
        <w:tc>
          <w:tcPr>
            <w:tcW w:w="2070" w:type="dxa"/>
            <w:shd w:val="clear" w:color="auto" w:fill="auto"/>
            <w:tcMar>
              <w:top w:w="100" w:type="dxa"/>
              <w:left w:w="100" w:type="dxa"/>
              <w:bottom w:w="100" w:type="dxa"/>
              <w:right w:w="100" w:type="dxa"/>
            </w:tcMar>
            <w:vAlign w:val="center"/>
          </w:tcPr>
          <w:p w14:paraId="114AD7E4"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1DBBECED" w14:textId="77777777" w:rsidTr="00682CB0">
        <w:tc>
          <w:tcPr>
            <w:tcW w:w="7260" w:type="dxa"/>
            <w:shd w:val="clear" w:color="auto" w:fill="auto"/>
            <w:tcMar>
              <w:top w:w="100" w:type="dxa"/>
              <w:left w:w="100" w:type="dxa"/>
              <w:bottom w:w="100" w:type="dxa"/>
              <w:right w:w="100" w:type="dxa"/>
            </w:tcMar>
          </w:tcPr>
          <w:p w14:paraId="2BF309A2"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Collect company assets</w:t>
            </w:r>
          </w:p>
        </w:tc>
        <w:tc>
          <w:tcPr>
            <w:tcW w:w="2070" w:type="dxa"/>
            <w:shd w:val="clear" w:color="auto" w:fill="auto"/>
            <w:tcMar>
              <w:top w:w="100" w:type="dxa"/>
              <w:left w:w="100" w:type="dxa"/>
              <w:bottom w:w="100" w:type="dxa"/>
              <w:right w:w="100" w:type="dxa"/>
            </w:tcMar>
            <w:vAlign w:val="center"/>
          </w:tcPr>
          <w:p w14:paraId="25C550DD"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565CAA9F" w14:textId="77777777" w:rsidTr="00682CB0">
        <w:tc>
          <w:tcPr>
            <w:tcW w:w="7260" w:type="dxa"/>
            <w:shd w:val="clear" w:color="auto" w:fill="auto"/>
            <w:tcMar>
              <w:top w:w="100" w:type="dxa"/>
              <w:left w:w="100" w:type="dxa"/>
              <w:bottom w:w="100" w:type="dxa"/>
              <w:right w:w="100" w:type="dxa"/>
            </w:tcMar>
          </w:tcPr>
          <w:p w14:paraId="4D7D143E"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Revoke software and security access</w:t>
            </w:r>
          </w:p>
        </w:tc>
        <w:tc>
          <w:tcPr>
            <w:tcW w:w="2070" w:type="dxa"/>
            <w:shd w:val="clear" w:color="auto" w:fill="auto"/>
            <w:tcMar>
              <w:top w:w="100" w:type="dxa"/>
              <w:left w:w="100" w:type="dxa"/>
              <w:bottom w:w="100" w:type="dxa"/>
              <w:right w:w="100" w:type="dxa"/>
            </w:tcMar>
            <w:vAlign w:val="center"/>
          </w:tcPr>
          <w:p w14:paraId="527E67B0"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0BFD5B4E" w14:textId="77777777" w:rsidTr="00682CB0">
        <w:tc>
          <w:tcPr>
            <w:tcW w:w="7260" w:type="dxa"/>
            <w:shd w:val="clear" w:color="auto" w:fill="auto"/>
            <w:tcMar>
              <w:top w:w="100" w:type="dxa"/>
              <w:left w:w="100" w:type="dxa"/>
              <w:bottom w:w="100" w:type="dxa"/>
              <w:right w:w="100" w:type="dxa"/>
            </w:tcMar>
          </w:tcPr>
          <w:p w14:paraId="3C0A6DE1"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Discuss and arrange final payments (including benefits and severance packages)</w:t>
            </w:r>
          </w:p>
        </w:tc>
        <w:tc>
          <w:tcPr>
            <w:tcW w:w="2070" w:type="dxa"/>
            <w:shd w:val="clear" w:color="auto" w:fill="auto"/>
            <w:tcMar>
              <w:top w:w="100" w:type="dxa"/>
              <w:left w:w="100" w:type="dxa"/>
              <w:bottom w:w="100" w:type="dxa"/>
              <w:right w:w="100" w:type="dxa"/>
            </w:tcMar>
            <w:vAlign w:val="center"/>
          </w:tcPr>
          <w:p w14:paraId="77261B97"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10765BBB" w14:textId="77777777" w:rsidTr="00682CB0">
        <w:tc>
          <w:tcPr>
            <w:tcW w:w="7260" w:type="dxa"/>
            <w:shd w:val="clear" w:color="auto" w:fill="auto"/>
            <w:tcMar>
              <w:top w:w="100" w:type="dxa"/>
              <w:left w:w="100" w:type="dxa"/>
              <w:bottom w:w="100" w:type="dxa"/>
              <w:right w:w="100" w:type="dxa"/>
            </w:tcMar>
          </w:tcPr>
          <w:p w14:paraId="11A484F3"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Hold exit interview</w:t>
            </w:r>
          </w:p>
        </w:tc>
        <w:tc>
          <w:tcPr>
            <w:tcW w:w="2070" w:type="dxa"/>
            <w:shd w:val="clear" w:color="auto" w:fill="auto"/>
            <w:tcMar>
              <w:top w:w="100" w:type="dxa"/>
              <w:left w:w="100" w:type="dxa"/>
              <w:bottom w:w="100" w:type="dxa"/>
              <w:right w:w="100" w:type="dxa"/>
            </w:tcMar>
            <w:vAlign w:val="center"/>
          </w:tcPr>
          <w:p w14:paraId="6F8D07EF"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2F3CA8D1" w14:textId="77777777" w:rsidTr="00682CB0">
        <w:tc>
          <w:tcPr>
            <w:tcW w:w="7260" w:type="dxa"/>
            <w:shd w:val="clear" w:color="auto" w:fill="auto"/>
            <w:tcMar>
              <w:top w:w="100" w:type="dxa"/>
              <w:left w:w="100" w:type="dxa"/>
              <w:bottom w:w="100" w:type="dxa"/>
              <w:right w:w="100" w:type="dxa"/>
            </w:tcMar>
          </w:tcPr>
          <w:p w14:paraId="27A9CACF"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Verify updated contact information for employee</w:t>
            </w:r>
          </w:p>
        </w:tc>
        <w:tc>
          <w:tcPr>
            <w:tcW w:w="2070" w:type="dxa"/>
            <w:shd w:val="clear" w:color="auto" w:fill="auto"/>
            <w:tcMar>
              <w:top w:w="100" w:type="dxa"/>
              <w:left w:w="100" w:type="dxa"/>
              <w:bottom w:w="100" w:type="dxa"/>
              <w:right w:w="100" w:type="dxa"/>
            </w:tcMar>
            <w:vAlign w:val="center"/>
          </w:tcPr>
          <w:p w14:paraId="37D631AE"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r w:rsidR="00E25BD1" w:rsidRPr="001176A5" w14:paraId="31DDF738" w14:textId="77777777" w:rsidTr="00682CB0">
        <w:tc>
          <w:tcPr>
            <w:tcW w:w="7260" w:type="dxa"/>
            <w:shd w:val="clear" w:color="auto" w:fill="auto"/>
            <w:tcMar>
              <w:top w:w="100" w:type="dxa"/>
              <w:left w:w="100" w:type="dxa"/>
              <w:bottom w:w="100" w:type="dxa"/>
              <w:right w:w="100" w:type="dxa"/>
            </w:tcMar>
          </w:tcPr>
          <w:p w14:paraId="45253424" w14:textId="77777777" w:rsidR="00E25BD1" w:rsidRPr="001176A5" w:rsidRDefault="00000000" w:rsidP="006318EF">
            <w:pPr>
              <w:keepLines/>
              <w:spacing w:line="240" w:lineRule="auto"/>
              <w:rPr>
                <w:rFonts w:ascii="Century Gothic" w:hAnsi="Century Gothic"/>
                <w:color w:val="000000" w:themeColor="text1"/>
                <w:sz w:val="20"/>
                <w:szCs w:val="20"/>
              </w:rPr>
            </w:pPr>
            <w:r w:rsidRPr="001176A5">
              <w:rPr>
                <w:rFonts w:ascii="Century Gothic" w:hAnsi="Century Gothic"/>
                <w:color w:val="000000" w:themeColor="text1"/>
                <w:sz w:val="20"/>
                <w:szCs w:val="20"/>
              </w:rPr>
              <w:t>Update internal organizational charts and teams</w:t>
            </w:r>
          </w:p>
        </w:tc>
        <w:tc>
          <w:tcPr>
            <w:tcW w:w="2070" w:type="dxa"/>
            <w:shd w:val="clear" w:color="auto" w:fill="auto"/>
            <w:tcMar>
              <w:top w:w="100" w:type="dxa"/>
              <w:left w:w="100" w:type="dxa"/>
              <w:bottom w:w="100" w:type="dxa"/>
              <w:right w:w="100" w:type="dxa"/>
            </w:tcMar>
            <w:vAlign w:val="center"/>
          </w:tcPr>
          <w:p w14:paraId="3F4E173B" w14:textId="77777777" w:rsidR="00E25BD1" w:rsidRPr="00682CB0" w:rsidRDefault="00E25BD1" w:rsidP="00682CB0">
            <w:pPr>
              <w:keepLines/>
              <w:spacing w:line="240" w:lineRule="auto"/>
              <w:ind w:left="720"/>
              <w:jc w:val="center"/>
              <w:rPr>
                <w:rFonts w:ascii="Century Gothic" w:hAnsi="Century Gothic"/>
                <w:b/>
                <w:bCs/>
                <w:color w:val="000000" w:themeColor="text1"/>
                <w:sz w:val="20"/>
                <w:szCs w:val="20"/>
              </w:rPr>
            </w:pPr>
          </w:p>
        </w:tc>
      </w:tr>
    </w:tbl>
    <w:p w14:paraId="672BA28E" w14:textId="77777777" w:rsidR="00E25BD1" w:rsidRPr="001176A5" w:rsidRDefault="00E25BD1">
      <w:pPr>
        <w:rPr>
          <w:rFonts w:ascii="Century Gothic" w:hAnsi="Century Gothic"/>
          <w:sz w:val="10"/>
          <w:szCs w:val="10"/>
        </w:rPr>
      </w:pPr>
    </w:p>
    <w:tbl>
      <w:tblPr>
        <w:tblStyle w:val="a0"/>
        <w:tblW w:w="93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00" w:firstRow="0" w:lastRow="0" w:firstColumn="0" w:lastColumn="0" w:noHBand="1" w:noVBand="1"/>
      </w:tblPr>
      <w:tblGrid>
        <w:gridCol w:w="7290"/>
        <w:gridCol w:w="2010"/>
      </w:tblGrid>
      <w:tr w:rsidR="00E25BD1" w:rsidRPr="001176A5" w14:paraId="22C01729" w14:textId="77777777" w:rsidTr="00582B41">
        <w:trPr>
          <w:trHeight w:val="87"/>
        </w:trPr>
        <w:tc>
          <w:tcPr>
            <w:tcW w:w="9300" w:type="dxa"/>
            <w:gridSpan w:val="2"/>
            <w:shd w:val="clear" w:color="auto" w:fill="BFBFBF" w:themeFill="background1" w:themeFillShade="BF"/>
            <w:tcMar>
              <w:top w:w="100" w:type="dxa"/>
              <w:left w:w="100" w:type="dxa"/>
              <w:bottom w:w="100" w:type="dxa"/>
              <w:right w:w="100" w:type="dxa"/>
            </w:tcMar>
          </w:tcPr>
          <w:p w14:paraId="10081FFE" w14:textId="77777777" w:rsidR="00E25BD1" w:rsidRPr="001176A5" w:rsidRDefault="00000000">
            <w:pPr>
              <w:pStyle w:val="Heading2"/>
              <w:spacing w:line="240" w:lineRule="auto"/>
              <w:rPr>
                <w:rFonts w:ascii="Century Gothic" w:hAnsi="Century Gothic"/>
                <w:sz w:val="32"/>
                <w:szCs w:val="32"/>
              </w:rPr>
            </w:pPr>
            <w:bookmarkStart w:id="1" w:name="_hh0ppck7jsh9" w:colFirst="0" w:colLast="0"/>
            <w:bookmarkEnd w:id="1"/>
            <w:r w:rsidRPr="001176A5">
              <w:rPr>
                <w:rFonts w:ascii="Century Gothic" w:hAnsi="Century Gothic"/>
                <w:color w:val="262626" w:themeColor="text1" w:themeTint="D9"/>
                <w:sz w:val="32"/>
                <w:szCs w:val="32"/>
              </w:rPr>
              <w:t>Assets to retrieve</w:t>
            </w:r>
          </w:p>
        </w:tc>
      </w:tr>
      <w:tr w:rsidR="00E25BD1" w:rsidRPr="001176A5" w14:paraId="6BBBF9C1" w14:textId="77777777" w:rsidTr="00582B41">
        <w:trPr>
          <w:trHeight w:val="144"/>
        </w:trPr>
        <w:tc>
          <w:tcPr>
            <w:tcW w:w="7290" w:type="dxa"/>
            <w:shd w:val="clear" w:color="auto" w:fill="auto"/>
            <w:tcMar>
              <w:top w:w="100" w:type="dxa"/>
              <w:left w:w="100" w:type="dxa"/>
              <w:bottom w:w="100" w:type="dxa"/>
              <w:right w:w="100" w:type="dxa"/>
            </w:tcMar>
          </w:tcPr>
          <w:p w14:paraId="3E45491A" w14:textId="77777777" w:rsidR="00E25BD1" w:rsidRPr="001176A5" w:rsidRDefault="00E25BD1">
            <w:pPr>
              <w:spacing w:line="240" w:lineRule="auto"/>
              <w:rPr>
                <w:rFonts w:ascii="Century Gothic" w:hAnsi="Century Gothic"/>
                <w:sz w:val="20"/>
                <w:szCs w:val="20"/>
              </w:rPr>
            </w:pPr>
          </w:p>
        </w:tc>
        <w:tc>
          <w:tcPr>
            <w:tcW w:w="2010" w:type="dxa"/>
            <w:shd w:val="clear" w:color="auto" w:fill="auto"/>
            <w:tcMar>
              <w:top w:w="100" w:type="dxa"/>
              <w:left w:w="100" w:type="dxa"/>
              <w:bottom w:w="100" w:type="dxa"/>
              <w:right w:w="100" w:type="dxa"/>
            </w:tcMar>
          </w:tcPr>
          <w:p w14:paraId="03122FAF" w14:textId="77777777" w:rsidR="00E25BD1" w:rsidRPr="001176A5" w:rsidRDefault="00000000" w:rsidP="006318EF">
            <w:pPr>
              <w:spacing w:line="240" w:lineRule="auto"/>
              <w:jc w:val="center"/>
              <w:rPr>
                <w:rFonts w:ascii="Century Gothic" w:hAnsi="Century Gothic"/>
                <w:sz w:val="20"/>
                <w:szCs w:val="20"/>
              </w:rPr>
            </w:pPr>
            <w:r w:rsidRPr="001176A5">
              <w:rPr>
                <w:rFonts w:ascii="Century Gothic" w:hAnsi="Century Gothic"/>
                <w:b/>
                <w:sz w:val="20"/>
                <w:szCs w:val="20"/>
              </w:rPr>
              <w:t>Complete</w:t>
            </w:r>
          </w:p>
        </w:tc>
      </w:tr>
      <w:tr w:rsidR="00E25BD1" w:rsidRPr="001176A5" w14:paraId="65FFAB3F" w14:textId="77777777" w:rsidTr="00682CB0">
        <w:trPr>
          <w:trHeight w:val="144"/>
        </w:trPr>
        <w:tc>
          <w:tcPr>
            <w:tcW w:w="7290" w:type="dxa"/>
            <w:shd w:val="clear" w:color="auto" w:fill="auto"/>
            <w:tcMar>
              <w:top w:w="100" w:type="dxa"/>
              <w:left w:w="100" w:type="dxa"/>
              <w:bottom w:w="100" w:type="dxa"/>
              <w:right w:w="100" w:type="dxa"/>
            </w:tcMar>
          </w:tcPr>
          <w:p w14:paraId="25694F43"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Computer or laptop</w:t>
            </w:r>
          </w:p>
        </w:tc>
        <w:tc>
          <w:tcPr>
            <w:tcW w:w="2010" w:type="dxa"/>
            <w:shd w:val="clear" w:color="auto" w:fill="auto"/>
            <w:tcMar>
              <w:top w:w="100" w:type="dxa"/>
              <w:left w:w="100" w:type="dxa"/>
              <w:bottom w:w="100" w:type="dxa"/>
              <w:right w:w="100" w:type="dxa"/>
            </w:tcMar>
            <w:vAlign w:val="center"/>
          </w:tcPr>
          <w:p w14:paraId="54128831" w14:textId="77777777" w:rsidR="00E25BD1" w:rsidRPr="00682CB0" w:rsidRDefault="00E25BD1" w:rsidP="00682CB0">
            <w:pPr>
              <w:spacing w:line="240" w:lineRule="auto"/>
              <w:ind w:left="720"/>
              <w:jc w:val="center"/>
              <w:rPr>
                <w:rFonts w:ascii="Century Gothic" w:hAnsi="Century Gothic"/>
                <w:b/>
                <w:bCs/>
                <w:sz w:val="20"/>
                <w:szCs w:val="20"/>
              </w:rPr>
            </w:pPr>
          </w:p>
        </w:tc>
      </w:tr>
      <w:tr w:rsidR="00E25BD1" w:rsidRPr="001176A5" w14:paraId="5D6CFB74" w14:textId="77777777" w:rsidTr="00682CB0">
        <w:trPr>
          <w:trHeight w:val="144"/>
        </w:trPr>
        <w:tc>
          <w:tcPr>
            <w:tcW w:w="7290" w:type="dxa"/>
            <w:shd w:val="clear" w:color="auto" w:fill="auto"/>
            <w:tcMar>
              <w:top w:w="100" w:type="dxa"/>
              <w:left w:w="100" w:type="dxa"/>
              <w:bottom w:w="100" w:type="dxa"/>
              <w:right w:w="100" w:type="dxa"/>
            </w:tcMar>
          </w:tcPr>
          <w:p w14:paraId="1C597BDC"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Phone</w:t>
            </w:r>
          </w:p>
        </w:tc>
        <w:tc>
          <w:tcPr>
            <w:tcW w:w="2010" w:type="dxa"/>
            <w:shd w:val="clear" w:color="auto" w:fill="auto"/>
            <w:tcMar>
              <w:top w:w="100" w:type="dxa"/>
              <w:left w:w="100" w:type="dxa"/>
              <w:bottom w:w="100" w:type="dxa"/>
              <w:right w:w="100" w:type="dxa"/>
            </w:tcMar>
            <w:vAlign w:val="center"/>
          </w:tcPr>
          <w:p w14:paraId="2FF176F2" w14:textId="77777777" w:rsidR="00E25BD1" w:rsidRPr="00682CB0" w:rsidRDefault="00E25BD1" w:rsidP="00682CB0">
            <w:pPr>
              <w:spacing w:line="240" w:lineRule="auto"/>
              <w:ind w:left="720"/>
              <w:jc w:val="center"/>
              <w:rPr>
                <w:rFonts w:ascii="Century Gothic" w:hAnsi="Century Gothic"/>
                <w:b/>
                <w:bCs/>
                <w:sz w:val="20"/>
                <w:szCs w:val="20"/>
              </w:rPr>
            </w:pPr>
          </w:p>
        </w:tc>
      </w:tr>
      <w:tr w:rsidR="00E25BD1" w:rsidRPr="001176A5" w14:paraId="4CDEAD8F" w14:textId="77777777" w:rsidTr="00682CB0">
        <w:trPr>
          <w:trHeight w:val="144"/>
        </w:trPr>
        <w:tc>
          <w:tcPr>
            <w:tcW w:w="7290" w:type="dxa"/>
            <w:shd w:val="clear" w:color="auto" w:fill="auto"/>
            <w:tcMar>
              <w:top w:w="100" w:type="dxa"/>
              <w:left w:w="100" w:type="dxa"/>
              <w:bottom w:w="100" w:type="dxa"/>
              <w:right w:w="100" w:type="dxa"/>
            </w:tcMar>
          </w:tcPr>
          <w:p w14:paraId="38F76D4E"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Monitor</w:t>
            </w:r>
          </w:p>
        </w:tc>
        <w:tc>
          <w:tcPr>
            <w:tcW w:w="2010" w:type="dxa"/>
            <w:shd w:val="clear" w:color="auto" w:fill="auto"/>
            <w:tcMar>
              <w:top w:w="100" w:type="dxa"/>
              <w:left w:w="100" w:type="dxa"/>
              <w:bottom w:w="100" w:type="dxa"/>
              <w:right w:w="100" w:type="dxa"/>
            </w:tcMar>
            <w:vAlign w:val="center"/>
          </w:tcPr>
          <w:p w14:paraId="07290CDA" w14:textId="77777777" w:rsidR="00E25BD1" w:rsidRPr="00682CB0" w:rsidRDefault="00E25BD1" w:rsidP="00682CB0">
            <w:pPr>
              <w:spacing w:line="240" w:lineRule="auto"/>
              <w:ind w:left="720"/>
              <w:jc w:val="center"/>
              <w:rPr>
                <w:rFonts w:ascii="Century Gothic" w:hAnsi="Century Gothic"/>
                <w:b/>
                <w:bCs/>
                <w:sz w:val="20"/>
                <w:szCs w:val="20"/>
              </w:rPr>
            </w:pPr>
          </w:p>
        </w:tc>
      </w:tr>
      <w:tr w:rsidR="00E25BD1" w:rsidRPr="001176A5" w14:paraId="02F66D7B" w14:textId="77777777" w:rsidTr="00682CB0">
        <w:trPr>
          <w:trHeight w:val="144"/>
        </w:trPr>
        <w:tc>
          <w:tcPr>
            <w:tcW w:w="7290" w:type="dxa"/>
            <w:shd w:val="clear" w:color="auto" w:fill="auto"/>
            <w:tcMar>
              <w:top w:w="100" w:type="dxa"/>
              <w:left w:w="100" w:type="dxa"/>
              <w:bottom w:w="100" w:type="dxa"/>
              <w:right w:w="100" w:type="dxa"/>
            </w:tcMar>
          </w:tcPr>
          <w:p w14:paraId="15B520CB"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Mouse and keyboard</w:t>
            </w:r>
          </w:p>
        </w:tc>
        <w:tc>
          <w:tcPr>
            <w:tcW w:w="2010" w:type="dxa"/>
            <w:shd w:val="clear" w:color="auto" w:fill="auto"/>
            <w:tcMar>
              <w:top w:w="100" w:type="dxa"/>
              <w:left w:w="100" w:type="dxa"/>
              <w:bottom w:w="100" w:type="dxa"/>
              <w:right w:w="100" w:type="dxa"/>
            </w:tcMar>
            <w:vAlign w:val="center"/>
          </w:tcPr>
          <w:p w14:paraId="60B7B70E" w14:textId="77777777" w:rsidR="00E25BD1" w:rsidRPr="00682CB0" w:rsidRDefault="00E25BD1" w:rsidP="00682CB0">
            <w:pPr>
              <w:spacing w:line="240" w:lineRule="auto"/>
              <w:ind w:left="720"/>
              <w:jc w:val="center"/>
              <w:rPr>
                <w:rFonts w:ascii="Century Gothic" w:hAnsi="Century Gothic"/>
                <w:b/>
                <w:bCs/>
                <w:sz w:val="20"/>
                <w:szCs w:val="20"/>
              </w:rPr>
            </w:pPr>
          </w:p>
        </w:tc>
      </w:tr>
      <w:tr w:rsidR="00E25BD1" w:rsidRPr="001176A5" w14:paraId="0D6BBF05" w14:textId="77777777" w:rsidTr="00682CB0">
        <w:trPr>
          <w:trHeight w:val="144"/>
        </w:trPr>
        <w:tc>
          <w:tcPr>
            <w:tcW w:w="7290" w:type="dxa"/>
            <w:shd w:val="clear" w:color="auto" w:fill="auto"/>
            <w:tcMar>
              <w:top w:w="100" w:type="dxa"/>
              <w:left w:w="100" w:type="dxa"/>
              <w:bottom w:w="100" w:type="dxa"/>
              <w:right w:w="100" w:type="dxa"/>
            </w:tcMar>
          </w:tcPr>
          <w:p w14:paraId="42D2AF8C"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Security card/fob</w:t>
            </w:r>
          </w:p>
        </w:tc>
        <w:tc>
          <w:tcPr>
            <w:tcW w:w="2010" w:type="dxa"/>
            <w:shd w:val="clear" w:color="auto" w:fill="auto"/>
            <w:tcMar>
              <w:top w:w="100" w:type="dxa"/>
              <w:left w:w="100" w:type="dxa"/>
              <w:bottom w:w="100" w:type="dxa"/>
              <w:right w:w="100" w:type="dxa"/>
            </w:tcMar>
            <w:vAlign w:val="center"/>
          </w:tcPr>
          <w:p w14:paraId="27A5599E" w14:textId="77777777" w:rsidR="00E25BD1" w:rsidRPr="00682CB0" w:rsidRDefault="00E25BD1" w:rsidP="00682CB0">
            <w:pPr>
              <w:spacing w:line="240" w:lineRule="auto"/>
              <w:ind w:left="720"/>
              <w:jc w:val="center"/>
              <w:rPr>
                <w:rFonts w:ascii="Century Gothic" w:hAnsi="Century Gothic"/>
                <w:b/>
                <w:bCs/>
                <w:sz w:val="20"/>
                <w:szCs w:val="20"/>
              </w:rPr>
            </w:pPr>
          </w:p>
        </w:tc>
      </w:tr>
      <w:tr w:rsidR="00E25BD1" w:rsidRPr="001176A5" w14:paraId="395D01CA" w14:textId="77777777" w:rsidTr="00682CB0">
        <w:trPr>
          <w:trHeight w:val="144"/>
        </w:trPr>
        <w:tc>
          <w:tcPr>
            <w:tcW w:w="7290" w:type="dxa"/>
            <w:shd w:val="clear" w:color="auto" w:fill="auto"/>
            <w:tcMar>
              <w:top w:w="100" w:type="dxa"/>
              <w:left w:w="100" w:type="dxa"/>
              <w:bottom w:w="100" w:type="dxa"/>
              <w:right w:w="100" w:type="dxa"/>
            </w:tcMar>
          </w:tcPr>
          <w:p w14:paraId="798BD444"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Credit card</w:t>
            </w:r>
          </w:p>
        </w:tc>
        <w:tc>
          <w:tcPr>
            <w:tcW w:w="2010" w:type="dxa"/>
            <w:shd w:val="clear" w:color="auto" w:fill="auto"/>
            <w:tcMar>
              <w:top w:w="100" w:type="dxa"/>
              <w:left w:w="100" w:type="dxa"/>
              <w:bottom w:w="100" w:type="dxa"/>
              <w:right w:w="100" w:type="dxa"/>
            </w:tcMar>
            <w:vAlign w:val="center"/>
          </w:tcPr>
          <w:p w14:paraId="045B306A" w14:textId="77777777" w:rsidR="00E25BD1" w:rsidRPr="00682CB0" w:rsidRDefault="00E25BD1" w:rsidP="00682CB0">
            <w:pPr>
              <w:spacing w:line="240" w:lineRule="auto"/>
              <w:ind w:left="720"/>
              <w:jc w:val="center"/>
              <w:rPr>
                <w:rFonts w:ascii="Century Gothic" w:hAnsi="Century Gothic"/>
                <w:b/>
                <w:bCs/>
                <w:sz w:val="20"/>
                <w:szCs w:val="20"/>
              </w:rPr>
            </w:pPr>
          </w:p>
        </w:tc>
      </w:tr>
      <w:tr w:rsidR="00E25BD1" w:rsidRPr="001176A5" w14:paraId="27ADAE2B" w14:textId="77777777" w:rsidTr="00682CB0">
        <w:trPr>
          <w:trHeight w:val="144"/>
        </w:trPr>
        <w:tc>
          <w:tcPr>
            <w:tcW w:w="7290" w:type="dxa"/>
            <w:shd w:val="clear" w:color="auto" w:fill="auto"/>
            <w:tcMar>
              <w:top w:w="100" w:type="dxa"/>
              <w:left w:w="100" w:type="dxa"/>
              <w:bottom w:w="100" w:type="dxa"/>
              <w:right w:w="100" w:type="dxa"/>
            </w:tcMar>
          </w:tcPr>
          <w:p w14:paraId="401A6D76" w14:textId="77777777" w:rsidR="00E25BD1" w:rsidRPr="001176A5" w:rsidRDefault="00000000">
            <w:pPr>
              <w:spacing w:line="240" w:lineRule="auto"/>
              <w:rPr>
                <w:rFonts w:ascii="Century Gothic" w:hAnsi="Century Gothic"/>
                <w:sz w:val="20"/>
                <w:szCs w:val="20"/>
              </w:rPr>
            </w:pPr>
            <w:r w:rsidRPr="001176A5">
              <w:rPr>
                <w:rFonts w:ascii="Century Gothic" w:hAnsi="Century Gothic"/>
                <w:sz w:val="20"/>
                <w:szCs w:val="20"/>
              </w:rPr>
              <w:t>Vehicle</w:t>
            </w:r>
          </w:p>
        </w:tc>
        <w:tc>
          <w:tcPr>
            <w:tcW w:w="2010" w:type="dxa"/>
            <w:shd w:val="clear" w:color="auto" w:fill="auto"/>
            <w:tcMar>
              <w:top w:w="100" w:type="dxa"/>
              <w:left w:w="100" w:type="dxa"/>
              <w:bottom w:w="100" w:type="dxa"/>
              <w:right w:w="100" w:type="dxa"/>
            </w:tcMar>
            <w:vAlign w:val="center"/>
          </w:tcPr>
          <w:p w14:paraId="50E621DB" w14:textId="77777777" w:rsidR="00E25BD1" w:rsidRPr="00682CB0" w:rsidRDefault="00E25BD1" w:rsidP="00682CB0">
            <w:pPr>
              <w:spacing w:line="240" w:lineRule="auto"/>
              <w:ind w:left="720"/>
              <w:jc w:val="center"/>
              <w:rPr>
                <w:rFonts w:ascii="Century Gothic" w:hAnsi="Century Gothic"/>
                <w:b/>
                <w:bCs/>
                <w:sz w:val="20"/>
                <w:szCs w:val="20"/>
              </w:rPr>
            </w:pPr>
          </w:p>
        </w:tc>
      </w:tr>
    </w:tbl>
    <w:p w14:paraId="07D3E5F1" w14:textId="77777777" w:rsidR="006318EF" w:rsidRPr="001176A5" w:rsidRDefault="006318EF" w:rsidP="006318EF">
      <w:pPr>
        <w:rPr>
          <w:rFonts w:ascii="Century Gothic" w:hAnsi="Century Gothic" w:cs="Arial"/>
          <w:b/>
          <w:noProof/>
          <w:color w:val="000000" w:themeColor="text1"/>
          <w:szCs w:val="36"/>
        </w:rPr>
      </w:pPr>
    </w:p>
    <w:tbl>
      <w:tblPr>
        <w:tblStyle w:val="TableGrid"/>
        <w:tblW w:w="962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21"/>
      </w:tblGrid>
      <w:tr w:rsidR="006318EF" w:rsidRPr="001176A5" w14:paraId="53230CF4" w14:textId="77777777" w:rsidTr="00DC7577">
        <w:trPr>
          <w:trHeight w:val="2948"/>
        </w:trPr>
        <w:tc>
          <w:tcPr>
            <w:tcW w:w="9621" w:type="dxa"/>
          </w:tcPr>
          <w:p w14:paraId="67290ADE" w14:textId="77777777" w:rsidR="006318EF" w:rsidRPr="001176A5" w:rsidRDefault="006318EF" w:rsidP="00EC35E2">
            <w:pPr>
              <w:jc w:val="center"/>
              <w:rPr>
                <w:rFonts w:ascii="Century Gothic" w:hAnsi="Century Gothic" w:cs="Arial"/>
                <w:b/>
                <w:color w:val="000000" w:themeColor="text1"/>
                <w:sz w:val="20"/>
                <w:szCs w:val="20"/>
              </w:rPr>
            </w:pPr>
          </w:p>
          <w:p w14:paraId="2C92C8F5" w14:textId="77777777" w:rsidR="006318EF" w:rsidRPr="001176A5" w:rsidRDefault="006318EF" w:rsidP="00EC35E2">
            <w:pPr>
              <w:jc w:val="center"/>
              <w:rPr>
                <w:rFonts w:ascii="Century Gothic" w:hAnsi="Century Gothic" w:cs="Arial"/>
                <w:b/>
                <w:color w:val="000000" w:themeColor="text1"/>
                <w:sz w:val="20"/>
                <w:szCs w:val="20"/>
              </w:rPr>
            </w:pPr>
            <w:r w:rsidRPr="001176A5">
              <w:rPr>
                <w:rFonts w:ascii="Century Gothic" w:hAnsi="Century Gothic" w:cs="Arial"/>
                <w:b/>
                <w:color w:val="000000" w:themeColor="text1"/>
                <w:sz w:val="20"/>
                <w:szCs w:val="20"/>
              </w:rPr>
              <w:t>DISCLAIMER</w:t>
            </w:r>
          </w:p>
          <w:p w14:paraId="16341E79" w14:textId="77777777" w:rsidR="006318EF" w:rsidRPr="001176A5" w:rsidRDefault="006318EF" w:rsidP="00EC35E2">
            <w:pPr>
              <w:spacing w:line="276" w:lineRule="auto"/>
              <w:rPr>
                <w:rFonts w:ascii="Century Gothic" w:hAnsi="Century Gothic" w:cs="Arial"/>
                <w:color w:val="000000" w:themeColor="text1"/>
                <w:sz w:val="21"/>
                <w:szCs w:val="18"/>
              </w:rPr>
            </w:pPr>
          </w:p>
          <w:p w14:paraId="6881B5A9" w14:textId="77777777" w:rsidR="006318EF" w:rsidRPr="001176A5" w:rsidRDefault="006318EF" w:rsidP="00EC35E2">
            <w:pPr>
              <w:spacing w:line="276" w:lineRule="auto"/>
              <w:rPr>
                <w:rFonts w:ascii="Century Gothic" w:hAnsi="Century Gothic" w:cs="Arial"/>
                <w:color w:val="000000" w:themeColor="text1"/>
                <w:sz w:val="20"/>
                <w:szCs w:val="20"/>
              </w:rPr>
            </w:pPr>
            <w:r w:rsidRPr="001176A5">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B4D073" w14:textId="77777777" w:rsidR="006318EF" w:rsidRPr="001176A5" w:rsidRDefault="006318EF" w:rsidP="006318EF">
      <w:pPr>
        <w:rPr>
          <w:rFonts w:ascii="Century Gothic" w:hAnsi="Century Gothic"/>
          <w:b/>
          <w:color w:val="000000" w:themeColor="text1"/>
          <w:sz w:val="32"/>
          <w:szCs w:val="44"/>
        </w:rPr>
      </w:pPr>
    </w:p>
    <w:p w14:paraId="6DAD7D27" w14:textId="77777777" w:rsidR="006318EF" w:rsidRPr="001176A5" w:rsidRDefault="006318EF" w:rsidP="006318EF">
      <w:pPr>
        <w:rPr>
          <w:rFonts w:ascii="Century Gothic" w:hAnsi="Century Gothic"/>
          <w:b/>
          <w:color w:val="000000" w:themeColor="text1"/>
          <w:sz w:val="32"/>
          <w:szCs w:val="44"/>
        </w:rPr>
      </w:pPr>
    </w:p>
    <w:p w14:paraId="0595B3A7" w14:textId="77777777" w:rsidR="006318EF" w:rsidRPr="001176A5" w:rsidRDefault="006318EF">
      <w:pPr>
        <w:rPr>
          <w:rFonts w:ascii="Century Gothic" w:hAnsi="Century Gothic"/>
        </w:rPr>
      </w:pPr>
    </w:p>
    <w:sectPr w:rsidR="006318EF" w:rsidRPr="001176A5" w:rsidSect="00637F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7C3A" w14:textId="77777777" w:rsidR="008756E8" w:rsidRDefault="008756E8" w:rsidP="00DC7577">
      <w:pPr>
        <w:spacing w:line="240" w:lineRule="auto"/>
      </w:pPr>
      <w:r>
        <w:separator/>
      </w:r>
    </w:p>
  </w:endnote>
  <w:endnote w:type="continuationSeparator" w:id="0">
    <w:p w14:paraId="35B8449B" w14:textId="77777777" w:rsidR="008756E8" w:rsidRDefault="008756E8" w:rsidP="00DC7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18252" w14:textId="77777777" w:rsidR="008756E8" w:rsidRDefault="008756E8" w:rsidP="00DC7577">
      <w:pPr>
        <w:spacing w:line="240" w:lineRule="auto"/>
      </w:pPr>
      <w:r>
        <w:separator/>
      </w:r>
    </w:p>
  </w:footnote>
  <w:footnote w:type="continuationSeparator" w:id="0">
    <w:p w14:paraId="6D240E19" w14:textId="77777777" w:rsidR="008756E8" w:rsidRDefault="008756E8" w:rsidP="00DC7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BD1"/>
    <w:rsid w:val="001176A5"/>
    <w:rsid w:val="00237620"/>
    <w:rsid w:val="00445C3E"/>
    <w:rsid w:val="004C1C30"/>
    <w:rsid w:val="00582B41"/>
    <w:rsid w:val="006318EF"/>
    <w:rsid w:val="00637FC7"/>
    <w:rsid w:val="00682CB0"/>
    <w:rsid w:val="008756E8"/>
    <w:rsid w:val="00A61727"/>
    <w:rsid w:val="00B450DC"/>
    <w:rsid w:val="00DC7577"/>
    <w:rsid w:val="00E25BD1"/>
    <w:rsid w:val="00E719A2"/>
    <w:rsid w:val="00F2493A"/>
    <w:rsid w:val="00F6776C"/>
    <w:rsid w:val="00F718A4"/>
    <w:rsid w:val="00FD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C31A"/>
  <w15:docId w15:val="{5347FCA2-2A2E-8440-B62F-B3B361F6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sz w:val="48"/>
      <w:szCs w:val="48"/>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sz w:val="48"/>
      <w:szCs w:val="48"/>
    </w:rPr>
  </w:style>
  <w:style w:type="paragraph" w:styleId="Subtitle">
    <w:name w:val="Subtitle"/>
    <w:basedOn w:val="Normal"/>
    <w:next w:val="Normal"/>
    <w:uiPriority w:val="11"/>
    <w:qFormat/>
    <w:pPr>
      <w:keepNext/>
      <w:keepLines/>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99"/>
    <w:rsid w:val="006318EF"/>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577"/>
    <w:pPr>
      <w:tabs>
        <w:tab w:val="center" w:pos="4680"/>
        <w:tab w:val="right" w:pos="9360"/>
      </w:tabs>
      <w:spacing w:line="240" w:lineRule="auto"/>
    </w:pPr>
  </w:style>
  <w:style w:type="character" w:customStyle="1" w:styleId="HeaderChar">
    <w:name w:val="Header Char"/>
    <w:basedOn w:val="DefaultParagraphFont"/>
    <w:link w:val="Header"/>
    <w:uiPriority w:val="99"/>
    <w:rsid w:val="00DC7577"/>
  </w:style>
  <w:style w:type="paragraph" w:styleId="Footer">
    <w:name w:val="footer"/>
    <w:basedOn w:val="Normal"/>
    <w:link w:val="FooterChar"/>
    <w:uiPriority w:val="99"/>
    <w:unhideWhenUsed/>
    <w:rsid w:val="00DC7577"/>
    <w:pPr>
      <w:tabs>
        <w:tab w:val="center" w:pos="4680"/>
        <w:tab w:val="right" w:pos="9360"/>
      </w:tabs>
      <w:spacing w:line="240" w:lineRule="auto"/>
    </w:pPr>
  </w:style>
  <w:style w:type="character" w:customStyle="1" w:styleId="FooterChar">
    <w:name w:val="Footer Char"/>
    <w:basedOn w:val="DefaultParagraphFont"/>
    <w:link w:val="Footer"/>
    <w:uiPriority w:val="99"/>
    <w:rsid w:val="00DC7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821&amp;utm_source=integrated-content&amp;utm_campaign=/content/onboarding-and-offboarding&amp;utm_medium=Offboarding+Checklist+doc+11821&amp;lpa=Offboarding+Checklist+doc+118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11</cp:revision>
  <dcterms:created xsi:type="dcterms:W3CDTF">2023-08-28T23:12:00Z</dcterms:created>
  <dcterms:modified xsi:type="dcterms:W3CDTF">2023-08-29T00:40:00Z</dcterms:modified>
</cp:coreProperties>
</file>