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9D38A" w14:textId="77777777" w:rsidR="00676927" w:rsidRPr="00676927" w:rsidRDefault="00030BBF" w:rsidP="00D16763">
      <w:pPr>
        <w:rPr>
          <w:rFonts w:ascii="Century Gothic" w:eastAsia="Times New Roman" w:hAnsi="Century Gothic" w:cs="Arial"/>
          <w:b/>
          <w:bCs/>
          <w:color w:val="595959" w:themeColor="text1" w:themeTint="A6"/>
          <w:sz w:val="40"/>
          <w:szCs w:val="48"/>
        </w:rPr>
      </w:pPr>
      <w:r w:rsidRPr="006E525F">
        <w:rPr>
          <w:rFonts w:ascii="Century Gothic" w:eastAsia="Times New Roman" w:hAnsi="Century Gothic" w:cs="Arial"/>
          <w:b/>
          <w:bCs/>
          <w:noProof/>
          <w:color w:val="595959" w:themeColor="text1" w:themeTint="A6"/>
          <w:sz w:val="44"/>
          <w:szCs w:val="52"/>
        </w:rPr>
        <w:drawing>
          <wp:anchor distT="0" distB="0" distL="114300" distR="114300" simplePos="0" relativeHeight="251687936" behindDoc="0" locked="0" layoutInCell="1" allowOverlap="1" wp14:anchorId="423A6CA6" wp14:editId="2CEDCCD5">
            <wp:simplePos x="0" y="0"/>
            <wp:positionH relativeFrom="column">
              <wp:posOffset>6244082</wp:posOffset>
            </wp:positionH>
            <wp:positionV relativeFrom="paragraph">
              <wp:posOffset>-635</wp:posOffset>
            </wp:positionV>
            <wp:extent cx="3114675" cy="432435"/>
            <wp:effectExtent l="0" t="0" r="0" b="0"/>
            <wp:wrapNone/>
            <wp:docPr id="1" name="Рисунок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114675" cy="432435"/>
                    </a:xfrm>
                    <a:prstGeom prst="rect">
                      <a:avLst/>
                    </a:prstGeom>
                  </pic:spPr>
                </pic:pic>
              </a:graphicData>
            </a:graphic>
            <wp14:sizeRelH relativeFrom="page">
              <wp14:pctWidth>0</wp14:pctWidth>
            </wp14:sizeRelH>
            <wp14:sizeRelV relativeFrom="page">
              <wp14:pctHeight>0</wp14:pctHeight>
            </wp14:sizeRelV>
          </wp:anchor>
        </w:drawing>
      </w:r>
      <w:r w:rsidR="006E525F" w:rsidRPr="006E525F">
        <w:rPr>
          <w:rFonts w:ascii="Century Gothic" w:eastAsia="Times New Roman" w:hAnsi="Century Gothic" w:cs="Arial"/>
          <w:b/>
          <w:bCs/>
          <w:noProof/>
          <w:color w:val="595959" w:themeColor="text1" w:themeTint="A6"/>
          <w:sz w:val="44"/>
          <w:szCs w:val="52"/>
        </w:rPr>
        <w:t>BRAND STORY IDEAS TEMPLATE</w:t>
      </w:r>
      <w:r w:rsidRPr="006E525F">
        <w:rPr>
          <w:rFonts w:ascii="Century Gothic" w:eastAsia="Times New Roman" w:hAnsi="Century Gothic" w:cs="Arial"/>
          <w:b/>
          <w:bCs/>
          <w:color w:val="595959" w:themeColor="text1" w:themeTint="A6"/>
          <w:sz w:val="44"/>
          <w:szCs w:val="52"/>
        </w:rPr>
        <w:t xml:space="preserve"> </w:t>
      </w:r>
    </w:p>
    <w:p w14:paraId="3C64F953" w14:textId="77777777" w:rsidR="00C624A3" w:rsidRDefault="00C624A3">
      <w:pPr>
        <w:rPr>
          <w:rFonts w:ascii="Century Gothic" w:eastAsia="Times New Roman" w:hAnsi="Century Gothic" w:cs="Arial"/>
          <w:b/>
          <w:bCs/>
          <w:color w:val="495241"/>
          <w:sz w:val="22"/>
          <w:szCs w:val="44"/>
        </w:rPr>
      </w:pPr>
    </w:p>
    <w:tbl>
      <w:tblPr>
        <w:tblW w:w="14320" w:type="dxa"/>
        <w:tblLook w:val="04A0" w:firstRow="1" w:lastRow="0" w:firstColumn="1" w:lastColumn="0" w:noHBand="0" w:noVBand="1"/>
      </w:tblPr>
      <w:tblGrid>
        <w:gridCol w:w="2160"/>
        <w:gridCol w:w="11970"/>
        <w:gridCol w:w="190"/>
      </w:tblGrid>
      <w:tr w:rsidR="006E525F" w:rsidRPr="006E525F" w14:paraId="70CB19A9" w14:textId="77777777" w:rsidTr="006E525F">
        <w:trPr>
          <w:trHeight w:val="1220"/>
        </w:trPr>
        <w:tc>
          <w:tcPr>
            <w:tcW w:w="14320" w:type="dxa"/>
            <w:gridSpan w:val="3"/>
            <w:tcBorders>
              <w:top w:val="nil"/>
              <w:left w:val="nil"/>
              <w:bottom w:val="nil"/>
              <w:right w:val="nil"/>
            </w:tcBorders>
            <w:shd w:val="clear" w:color="auto" w:fill="auto"/>
            <w:noWrap/>
            <w:hideMark/>
          </w:tcPr>
          <w:p w14:paraId="08BDB4BB" w14:textId="77777777" w:rsidR="006E525F" w:rsidRPr="00ED72DF" w:rsidRDefault="006E525F" w:rsidP="006E525F">
            <w:pPr>
              <w:rPr>
                <w:rFonts w:ascii="Century Gothic" w:eastAsia="Times New Roman" w:hAnsi="Century Gothic" w:cs="Calibri"/>
                <w:color w:val="2290A4"/>
                <w:sz w:val="96"/>
                <w:szCs w:val="96"/>
              </w:rPr>
            </w:pPr>
            <w:r w:rsidRPr="00ED72DF">
              <w:rPr>
                <w:rFonts w:ascii="Century Gothic" w:eastAsia="Times New Roman" w:hAnsi="Century Gothic" w:cs="Calibri"/>
                <w:color w:val="2290A4"/>
                <w:sz w:val="96"/>
                <w:szCs w:val="96"/>
              </w:rPr>
              <w:t>YOUR BRAND STORY</w:t>
            </w:r>
          </w:p>
        </w:tc>
      </w:tr>
      <w:tr w:rsidR="006E525F" w:rsidRPr="006E525F" w14:paraId="4E9B7AC8" w14:textId="77777777" w:rsidTr="006E525F">
        <w:trPr>
          <w:trHeight w:val="900"/>
        </w:trPr>
        <w:tc>
          <w:tcPr>
            <w:tcW w:w="14320" w:type="dxa"/>
            <w:gridSpan w:val="3"/>
            <w:tcBorders>
              <w:top w:val="nil"/>
              <w:left w:val="nil"/>
              <w:bottom w:val="nil"/>
              <w:right w:val="nil"/>
            </w:tcBorders>
            <w:shd w:val="clear" w:color="auto" w:fill="auto"/>
            <w:noWrap/>
            <w:vAlign w:val="center"/>
            <w:hideMark/>
          </w:tcPr>
          <w:p w14:paraId="3AA45D49" w14:textId="77777777" w:rsidR="006E525F" w:rsidRPr="00ED72DF" w:rsidRDefault="006E525F" w:rsidP="006E525F">
            <w:pPr>
              <w:rPr>
                <w:rFonts w:ascii="Century Gothic" w:eastAsia="Times New Roman" w:hAnsi="Century Gothic" w:cs="Calibri"/>
                <w:color w:val="64B0BE"/>
                <w:sz w:val="32"/>
                <w:szCs w:val="32"/>
              </w:rPr>
            </w:pPr>
            <w:r w:rsidRPr="00ED72DF">
              <w:rPr>
                <w:rFonts w:ascii="Century Gothic" w:eastAsia="Times New Roman" w:hAnsi="Century Gothic" w:cs="Calibri"/>
                <w:color w:val="64B0BE"/>
                <w:sz w:val="32"/>
                <w:szCs w:val="32"/>
              </w:rPr>
              <w:t xml:space="preserve">Explain the </w:t>
            </w:r>
            <w:r w:rsidRPr="00ED72DF">
              <w:rPr>
                <w:rFonts w:ascii="Century Gothic" w:eastAsia="Times New Roman" w:hAnsi="Century Gothic" w:cs="Calibri"/>
                <w:color w:val="2290A4"/>
                <w:sz w:val="36"/>
                <w:szCs w:val="36"/>
              </w:rPr>
              <w:t>Who?</w:t>
            </w:r>
            <w:r w:rsidRPr="00ED72DF">
              <w:rPr>
                <w:rFonts w:ascii="Century Gothic" w:eastAsia="Times New Roman" w:hAnsi="Century Gothic" w:cs="Calibri"/>
                <w:color w:val="2290A4"/>
                <w:sz w:val="32"/>
                <w:szCs w:val="32"/>
              </w:rPr>
              <w:t xml:space="preserve"> </w:t>
            </w:r>
            <w:r w:rsidRPr="00ED72DF">
              <w:rPr>
                <w:rFonts w:ascii="Century Gothic" w:eastAsia="Times New Roman" w:hAnsi="Century Gothic" w:cs="Calibri"/>
                <w:color w:val="64B0BE"/>
                <w:sz w:val="32"/>
                <w:szCs w:val="32"/>
              </w:rPr>
              <w:t xml:space="preserve">the </w:t>
            </w:r>
            <w:r w:rsidRPr="00ED72DF">
              <w:rPr>
                <w:rFonts w:ascii="Century Gothic" w:eastAsia="Times New Roman" w:hAnsi="Century Gothic" w:cs="Calibri"/>
                <w:color w:val="2290A4"/>
                <w:sz w:val="36"/>
                <w:szCs w:val="36"/>
              </w:rPr>
              <w:t>What?</w:t>
            </w:r>
            <w:r w:rsidRPr="00ED72DF">
              <w:rPr>
                <w:rFonts w:ascii="Century Gothic" w:eastAsia="Times New Roman" w:hAnsi="Century Gothic" w:cs="Calibri"/>
                <w:color w:val="2290A4"/>
                <w:sz w:val="32"/>
                <w:szCs w:val="32"/>
              </w:rPr>
              <w:t xml:space="preserve"> </w:t>
            </w:r>
            <w:r w:rsidRPr="00ED72DF">
              <w:rPr>
                <w:rFonts w:ascii="Century Gothic" w:eastAsia="Times New Roman" w:hAnsi="Century Gothic" w:cs="Calibri"/>
                <w:color w:val="64B0BE"/>
                <w:sz w:val="32"/>
                <w:szCs w:val="32"/>
              </w:rPr>
              <w:t xml:space="preserve">the </w:t>
            </w:r>
            <w:r w:rsidRPr="00ED72DF">
              <w:rPr>
                <w:rFonts w:ascii="Century Gothic" w:eastAsia="Times New Roman" w:hAnsi="Century Gothic" w:cs="Calibri"/>
                <w:color w:val="2290A4"/>
                <w:sz w:val="36"/>
                <w:szCs w:val="36"/>
              </w:rPr>
              <w:t>Why?</w:t>
            </w:r>
            <w:r w:rsidRPr="00ED72DF">
              <w:rPr>
                <w:rFonts w:ascii="Century Gothic" w:eastAsia="Times New Roman" w:hAnsi="Century Gothic" w:cs="Calibri"/>
                <w:color w:val="2290A4"/>
                <w:sz w:val="32"/>
                <w:szCs w:val="32"/>
              </w:rPr>
              <w:t xml:space="preserve"> </w:t>
            </w:r>
            <w:r w:rsidRPr="00ED72DF">
              <w:rPr>
                <w:rFonts w:ascii="Century Gothic" w:eastAsia="Times New Roman" w:hAnsi="Century Gothic" w:cs="Calibri"/>
                <w:color w:val="64B0BE"/>
                <w:sz w:val="32"/>
                <w:szCs w:val="32"/>
              </w:rPr>
              <w:t xml:space="preserve">and the </w:t>
            </w:r>
            <w:r w:rsidRPr="00ED72DF">
              <w:rPr>
                <w:rFonts w:ascii="Century Gothic" w:eastAsia="Times New Roman" w:hAnsi="Century Gothic" w:cs="Calibri"/>
                <w:color w:val="2290A4"/>
                <w:sz w:val="36"/>
                <w:szCs w:val="36"/>
              </w:rPr>
              <w:t>How?</w:t>
            </w:r>
            <w:r w:rsidRPr="00ED72DF">
              <w:rPr>
                <w:rFonts w:ascii="Century Gothic" w:eastAsia="Times New Roman" w:hAnsi="Century Gothic" w:cs="Calibri"/>
                <w:color w:val="2290A4"/>
                <w:sz w:val="32"/>
                <w:szCs w:val="32"/>
              </w:rPr>
              <w:t xml:space="preserve"> </w:t>
            </w:r>
            <w:r w:rsidRPr="00ED72DF">
              <w:rPr>
                <w:rFonts w:ascii="Century Gothic" w:eastAsia="Times New Roman" w:hAnsi="Century Gothic" w:cs="Calibri"/>
                <w:color w:val="64B0BE"/>
                <w:sz w:val="32"/>
                <w:szCs w:val="32"/>
              </w:rPr>
              <w:t>of the story behind your brand</w:t>
            </w:r>
          </w:p>
        </w:tc>
      </w:tr>
      <w:tr w:rsidR="006E525F" w:rsidRPr="006E525F" w14:paraId="756439E3" w14:textId="77777777" w:rsidTr="00ED72DF">
        <w:trPr>
          <w:gridAfter w:val="1"/>
          <w:wAfter w:w="190" w:type="dxa"/>
          <w:trHeight w:val="1584"/>
        </w:trPr>
        <w:tc>
          <w:tcPr>
            <w:tcW w:w="2160" w:type="dxa"/>
            <w:tcBorders>
              <w:top w:val="nil"/>
              <w:left w:val="nil"/>
              <w:bottom w:val="nil"/>
              <w:right w:val="single" w:sz="24" w:space="0" w:color="B4D7DB"/>
            </w:tcBorders>
            <w:shd w:val="clear" w:color="auto" w:fill="auto"/>
            <w:noWrap/>
            <w:vAlign w:val="center"/>
            <w:hideMark/>
          </w:tcPr>
          <w:p w14:paraId="3DC22C83" w14:textId="77777777" w:rsidR="006E525F" w:rsidRPr="00ED72DF" w:rsidRDefault="006E525F" w:rsidP="00ED72DF">
            <w:pPr>
              <w:ind w:right="80"/>
              <w:jc w:val="right"/>
              <w:rPr>
                <w:rFonts w:ascii="Century Gothic" w:eastAsia="Times New Roman" w:hAnsi="Century Gothic" w:cs="Calibri"/>
                <w:color w:val="9EBCC0"/>
                <w:sz w:val="56"/>
                <w:szCs w:val="56"/>
              </w:rPr>
            </w:pPr>
            <w:r w:rsidRPr="00ED72DF">
              <w:rPr>
                <w:rFonts w:ascii="Century Gothic" w:eastAsia="Times New Roman" w:hAnsi="Century Gothic" w:cs="Calibri"/>
                <w:color w:val="9EBCC0"/>
                <w:sz w:val="56"/>
                <w:szCs w:val="56"/>
              </w:rPr>
              <w:t>Who?</w:t>
            </w:r>
          </w:p>
        </w:tc>
        <w:tc>
          <w:tcPr>
            <w:tcW w:w="11970" w:type="dxa"/>
            <w:tcBorders>
              <w:top w:val="nil"/>
              <w:left w:val="single" w:sz="24" w:space="0" w:color="B4D7DB"/>
              <w:bottom w:val="nil"/>
              <w:right w:val="nil"/>
            </w:tcBorders>
            <w:shd w:val="clear" w:color="auto" w:fill="auto"/>
            <w:vAlign w:val="center"/>
            <w:hideMark/>
          </w:tcPr>
          <w:p w14:paraId="5D327FF8" w14:textId="77777777" w:rsidR="006E525F" w:rsidRPr="006E525F" w:rsidRDefault="006E525F" w:rsidP="00ED72DF">
            <w:pPr>
              <w:ind w:left="80"/>
              <w:rPr>
                <w:rFonts w:ascii="Century Gothic" w:eastAsia="Times New Roman" w:hAnsi="Century Gothic" w:cs="Calibri"/>
                <w:color w:val="000000"/>
              </w:rPr>
            </w:pPr>
            <w:r w:rsidRPr="006E525F">
              <w:rPr>
                <w:rFonts w:ascii="Century Gothic" w:eastAsia="Times New Roman" w:hAnsi="Century Gothic" w:cs="Calibri"/>
                <w:color w:val="000000"/>
              </w:rPr>
              <w:t xml:space="preserve">Who are you as a company and as a brand? What is your company’s purpose? What is your company’s mission? What is your company’s vision? What are your company’s values? What are your company’s beliefs? What do you want your existing and potential customers to know about you? </w:t>
            </w:r>
          </w:p>
        </w:tc>
      </w:tr>
      <w:tr w:rsidR="006E525F" w:rsidRPr="006E525F" w14:paraId="251D37F1" w14:textId="77777777" w:rsidTr="006E525F">
        <w:trPr>
          <w:gridAfter w:val="1"/>
          <w:wAfter w:w="190" w:type="dxa"/>
          <w:trHeight w:val="300"/>
        </w:trPr>
        <w:tc>
          <w:tcPr>
            <w:tcW w:w="14130" w:type="dxa"/>
            <w:gridSpan w:val="2"/>
            <w:tcBorders>
              <w:top w:val="nil"/>
              <w:left w:val="nil"/>
              <w:bottom w:val="nil"/>
              <w:right w:val="nil"/>
            </w:tcBorders>
            <w:shd w:val="clear" w:color="auto" w:fill="auto"/>
            <w:noWrap/>
            <w:vAlign w:val="center"/>
            <w:hideMark/>
          </w:tcPr>
          <w:p w14:paraId="210DAFC7" w14:textId="77777777" w:rsidR="006E525F" w:rsidRPr="00ED72DF" w:rsidRDefault="006E525F" w:rsidP="00ED72DF">
            <w:pPr>
              <w:ind w:left="80" w:right="80"/>
              <w:rPr>
                <w:rFonts w:ascii="Century Gothic" w:eastAsia="Times New Roman" w:hAnsi="Century Gothic" w:cs="Calibri"/>
                <w:color w:val="9EBCC0"/>
              </w:rPr>
            </w:pPr>
          </w:p>
        </w:tc>
      </w:tr>
      <w:tr w:rsidR="006E525F" w:rsidRPr="006E525F" w14:paraId="4D79F3E0" w14:textId="77777777" w:rsidTr="00ED72DF">
        <w:trPr>
          <w:gridAfter w:val="1"/>
          <w:wAfter w:w="190" w:type="dxa"/>
          <w:trHeight w:val="1584"/>
        </w:trPr>
        <w:tc>
          <w:tcPr>
            <w:tcW w:w="2160" w:type="dxa"/>
            <w:tcBorders>
              <w:top w:val="nil"/>
              <w:left w:val="nil"/>
              <w:bottom w:val="nil"/>
              <w:right w:val="single" w:sz="24" w:space="0" w:color="B4D7DB"/>
            </w:tcBorders>
            <w:shd w:val="clear" w:color="auto" w:fill="auto"/>
            <w:noWrap/>
            <w:vAlign w:val="center"/>
            <w:hideMark/>
          </w:tcPr>
          <w:p w14:paraId="6CF7D970" w14:textId="77777777" w:rsidR="006E525F" w:rsidRPr="00ED72DF" w:rsidRDefault="006E525F" w:rsidP="00ED72DF">
            <w:pPr>
              <w:ind w:right="80"/>
              <w:jc w:val="right"/>
              <w:rPr>
                <w:rFonts w:ascii="Century Gothic" w:eastAsia="Times New Roman" w:hAnsi="Century Gothic" w:cs="Calibri"/>
                <w:color w:val="9EBCC0"/>
                <w:sz w:val="56"/>
                <w:szCs w:val="56"/>
              </w:rPr>
            </w:pPr>
            <w:r w:rsidRPr="00ED72DF">
              <w:rPr>
                <w:rFonts w:ascii="Century Gothic" w:eastAsia="Times New Roman" w:hAnsi="Century Gothic" w:cs="Calibri"/>
                <w:color w:val="9EBCC0"/>
                <w:sz w:val="56"/>
                <w:szCs w:val="56"/>
              </w:rPr>
              <w:t>What?</w:t>
            </w:r>
          </w:p>
        </w:tc>
        <w:tc>
          <w:tcPr>
            <w:tcW w:w="11970" w:type="dxa"/>
            <w:tcBorders>
              <w:top w:val="nil"/>
              <w:left w:val="single" w:sz="24" w:space="0" w:color="B4D7DB"/>
              <w:bottom w:val="nil"/>
              <w:right w:val="nil"/>
            </w:tcBorders>
            <w:shd w:val="clear" w:color="auto" w:fill="auto"/>
            <w:vAlign w:val="center"/>
            <w:hideMark/>
          </w:tcPr>
          <w:p w14:paraId="7B5D8310" w14:textId="77777777" w:rsidR="006E525F" w:rsidRPr="006E525F" w:rsidRDefault="006E525F" w:rsidP="00ED72DF">
            <w:pPr>
              <w:ind w:left="80"/>
              <w:rPr>
                <w:rFonts w:ascii="Century Gothic" w:eastAsia="Times New Roman" w:hAnsi="Century Gothic" w:cs="Calibri"/>
                <w:color w:val="000000"/>
              </w:rPr>
            </w:pPr>
            <w:r w:rsidRPr="006E525F">
              <w:rPr>
                <w:rFonts w:ascii="Century Gothic" w:eastAsia="Times New Roman" w:hAnsi="Century Gothic" w:cs="Calibri"/>
                <w:color w:val="000000"/>
              </w:rPr>
              <w:t xml:space="preserve">What do you do as a company? </w:t>
            </w:r>
            <w:r w:rsidRPr="006E525F">
              <w:rPr>
                <w:rFonts w:ascii="Century Gothic" w:eastAsia="Times New Roman" w:hAnsi="Century Gothic" w:cs="Calibri"/>
                <w:color w:val="000000"/>
              </w:rPr>
              <w:br/>
              <w:t xml:space="preserve">Who are your customers? </w:t>
            </w:r>
            <w:r w:rsidRPr="006E525F">
              <w:rPr>
                <w:rFonts w:ascii="Century Gothic" w:eastAsia="Times New Roman" w:hAnsi="Century Gothic" w:cs="Calibri"/>
                <w:color w:val="000000"/>
              </w:rPr>
              <w:br/>
              <w:t xml:space="preserve">Where are your customers located? </w:t>
            </w:r>
            <w:r w:rsidRPr="006E525F">
              <w:rPr>
                <w:rFonts w:ascii="Century Gothic" w:eastAsia="Times New Roman" w:hAnsi="Century Gothic" w:cs="Calibri"/>
                <w:color w:val="000000"/>
              </w:rPr>
              <w:br/>
              <w:t xml:space="preserve">Who are your competitors? </w:t>
            </w:r>
          </w:p>
        </w:tc>
      </w:tr>
      <w:tr w:rsidR="006E525F" w:rsidRPr="006E525F" w14:paraId="06D8923A" w14:textId="77777777" w:rsidTr="006E525F">
        <w:trPr>
          <w:gridAfter w:val="1"/>
          <w:wAfter w:w="190" w:type="dxa"/>
          <w:trHeight w:val="300"/>
        </w:trPr>
        <w:tc>
          <w:tcPr>
            <w:tcW w:w="14130" w:type="dxa"/>
            <w:gridSpan w:val="2"/>
            <w:tcBorders>
              <w:top w:val="nil"/>
              <w:left w:val="nil"/>
              <w:bottom w:val="nil"/>
              <w:right w:val="nil"/>
            </w:tcBorders>
            <w:shd w:val="clear" w:color="auto" w:fill="auto"/>
            <w:noWrap/>
            <w:vAlign w:val="center"/>
            <w:hideMark/>
          </w:tcPr>
          <w:p w14:paraId="5A8DA3FA" w14:textId="77777777" w:rsidR="006E525F" w:rsidRPr="00ED72DF" w:rsidRDefault="006E525F" w:rsidP="00ED72DF">
            <w:pPr>
              <w:ind w:left="80" w:right="80"/>
              <w:rPr>
                <w:rFonts w:ascii="Century Gothic" w:eastAsia="Times New Roman" w:hAnsi="Century Gothic" w:cs="Calibri"/>
                <w:color w:val="9EBCC0"/>
              </w:rPr>
            </w:pPr>
          </w:p>
        </w:tc>
      </w:tr>
      <w:tr w:rsidR="006E525F" w:rsidRPr="006E525F" w14:paraId="2FB7167E" w14:textId="77777777" w:rsidTr="00ED72DF">
        <w:trPr>
          <w:gridAfter w:val="1"/>
          <w:wAfter w:w="190" w:type="dxa"/>
          <w:trHeight w:val="1900"/>
        </w:trPr>
        <w:tc>
          <w:tcPr>
            <w:tcW w:w="2160" w:type="dxa"/>
            <w:tcBorders>
              <w:top w:val="nil"/>
              <w:left w:val="nil"/>
              <w:bottom w:val="nil"/>
              <w:right w:val="single" w:sz="24" w:space="0" w:color="B4D7DB"/>
            </w:tcBorders>
            <w:shd w:val="clear" w:color="auto" w:fill="auto"/>
            <w:noWrap/>
            <w:vAlign w:val="center"/>
            <w:hideMark/>
          </w:tcPr>
          <w:p w14:paraId="3D6E7DD5" w14:textId="77777777" w:rsidR="006E525F" w:rsidRPr="00ED72DF" w:rsidRDefault="006E525F" w:rsidP="00ED72DF">
            <w:pPr>
              <w:ind w:right="80"/>
              <w:jc w:val="right"/>
              <w:rPr>
                <w:rFonts w:ascii="Century Gothic" w:eastAsia="Times New Roman" w:hAnsi="Century Gothic" w:cs="Calibri"/>
                <w:color w:val="9EBCC0"/>
                <w:sz w:val="56"/>
                <w:szCs w:val="56"/>
              </w:rPr>
            </w:pPr>
            <w:r w:rsidRPr="00ED72DF">
              <w:rPr>
                <w:rFonts w:ascii="Century Gothic" w:eastAsia="Times New Roman" w:hAnsi="Century Gothic" w:cs="Calibri"/>
                <w:color w:val="9EBCC0"/>
                <w:sz w:val="56"/>
                <w:szCs w:val="56"/>
              </w:rPr>
              <w:t>Why?</w:t>
            </w:r>
          </w:p>
        </w:tc>
        <w:tc>
          <w:tcPr>
            <w:tcW w:w="11970" w:type="dxa"/>
            <w:tcBorders>
              <w:top w:val="nil"/>
              <w:left w:val="single" w:sz="24" w:space="0" w:color="B4D7DB"/>
              <w:bottom w:val="nil"/>
              <w:right w:val="nil"/>
            </w:tcBorders>
            <w:shd w:val="clear" w:color="auto" w:fill="auto"/>
            <w:vAlign w:val="center"/>
            <w:hideMark/>
          </w:tcPr>
          <w:p w14:paraId="52DE2826" w14:textId="77777777" w:rsidR="006E525F" w:rsidRPr="006E525F" w:rsidRDefault="006E525F" w:rsidP="00ED72DF">
            <w:pPr>
              <w:ind w:left="80"/>
              <w:rPr>
                <w:rFonts w:ascii="Century Gothic" w:eastAsia="Times New Roman" w:hAnsi="Century Gothic" w:cs="Calibri"/>
                <w:color w:val="000000"/>
              </w:rPr>
            </w:pPr>
            <w:r w:rsidRPr="006E525F">
              <w:rPr>
                <w:rFonts w:ascii="Century Gothic" w:eastAsia="Times New Roman" w:hAnsi="Century Gothic" w:cs="Calibri"/>
                <w:color w:val="000000"/>
              </w:rPr>
              <w:t xml:space="preserve">What drives you to do what you do as a company? </w:t>
            </w:r>
            <w:r w:rsidRPr="006E525F">
              <w:rPr>
                <w:rFonts w:ascii="Century Gothic" w:eastAsia="Times New Roman" w:hAnsi="Century Gothic" w:cs="Calibri"/>
                <w:i/>
                <w:iCs/>
                <w:color w:val="000000"/>
              </w:rPr>
              <w:t>Why</w:t>
            </w:r>
            <w:r w:rsidRPr="006E525F">
              <w:rPr>
                <w:rFonts w:ascii="Century Gothic" w:eastAsia="Times New Roman" w:hAnsi="Century Gothic" w:cs="Calibri"/>
                <w:color w:val="000000"/>
              </w:rPr>
              <w:t xml:space="preserve"> do you do it? </w:t>
            </w:r>
            <w:r w:rsidRPr="006E525F">
              <w:rPr>
                <w:rFonts w:ascii="Century Gothic" w:eastAsia="Times New Roman" w:hAnsi="Century Gothic" w:cs="Calibri"/>
                <w:color w:val="000000"/>
              </w:rPr>
              <w:br/>
            </w:r>
            <w:r w:rsidRPr="006E525F">
              <w:rPr>
                <w:rFonts w:ascii="Century Gothic" w:eastAsia="Times New Roman" w:hAnsi="Century Gothic" w:cs="Calibri"/>
                <w:color w:val="000000"/>
              </w:rPr>
              <w:br/>
              <w:t xml:space="preserve">NOTE: </w:t>
            </w:r>
            <w:r w:rsidRPr="006E525F">
              <w:rPr>
                <w:rFonts w:ascii="Century Gothic" w:eastAsia="Times New Roman" w:hAnsi="Century Gothic" w:cs="Calibri"/>
                <w:i/>
                <w:iCs/>
                <w:color w:val="000000"/>
              </w:rPr>
              <w:t>What</w:t>
            </w:r>
            <w:r w:rsidRPr="006E525F">
              <w:rPr>
                <w:rFonts w:ascii="Century Gothic" w:eastAsia="Times New Roman" w:hAnsi="Century Gothic" w:cs="Calibri"/>
                <w:color w:val="000000"/>
              </w:rPr>
              <w:t xml:space="preserve"> you do and </w:t>
            </w:r>
            <w:r w:rsidRPr="006E525F">
              <w:rPr>
                <w:rFonts w:ascii="Century Gothic" w:eastAsia="Times New Roman" w:hAnsi="Century Gothic" w:cs="Calibri"/>
                <w:i/>
                <w:iCs/>
                <w:color w:val="000000"/>
              </w:rPr>
              <w:t>how</w:t>
            </w:r>
            <w:r w:rsidRPr="006E525F">
              <w:rPr>
                <w:rFonts w:ascii="Century Gothic" w:eastAsia="Times New Roman" w:hAnsi="Century Gothic" w:cs="Calibri"/>
                <w:color w:val="000000"/>
              </w:rPr>
              <w:t xml:space="preserve"> you do it are relatively easy to describe — but customers relate to </w:t>
            </w:r>
            <w:r w:rsidRPr="006E525F">
              <w:rPr>
                <w:rFonts w:ascii="Century Gothic" w:eastAsia="Times New Roman" w:hAnsi="Century Gothic" w:cs="Calibri"/>
                <w:i/>
                <w:iCs/>
                <w:color w:val="000000"/>
              </w:rPr>
              <w:t>why</w:t>
            </w:r>
            <w:r w:rsidRPr="006E525F">
              <w:rPr>
                <w:rFonts w:ascii="Century Gothic" w:eastAsia="Times New Roman" w:hAnsi="Century Gothic" w:cs="Calibri"/>
                <w:color w:val="000000"/>
              </w:rPr>
              <w:t xml:space="preserve"> you do what you do. What is your company’s primary belief, purpose, or cause? W</w:t>
            </w:r>
            <w:r w:rsidRPr="006E525F">
              <w:rPr>
                <w:rFonts w:ascii="Century Gothic" w:eastAsia="Times New Roman" w:hAnsi="Century Gothic" w:cs="Calibri"/>
                <w:i/>
                <w:iCs/>
                <w:color w:val="000000"/>
              </w:rPr>
              <w:t>hy</w:t>
            </w:r>
            <w:r w:rsidRPr="006E525F">
              <w:rPr>
                <w:rFonts w:ascii="Century Gothic" w:eastAsia="Times New Roman" w:hAnsi="Century Gothic" w:cs="Calibri"/>
                <w:color w:val="000000"/>
              </w:rPr>
              <w:t xml:space="preserve"> does your organization exist? (The answer to this question is </w:t>
            </w:r>
            <w:r w:rsidRPr="006E525F">
              <w:rPr>
                <w:rFonts w:ascii="Century Gothic" w:eastAsia="Times New Roman" w:hAnsi="Century Gothic" w:cs="Calibri"/>
                <w:i/>
                <w:iCs/>
                <w:color w:val="000000"/>
              </w:rPr>
              <w:t>the</w:t>
            </w:r>
            <w:r w:rsidRPr="006E525F">
              <w:rPr>
                <w:rFonts w:ascii="Century Gothic" w:eastAsia="Times New Roman" w:hAnsi="Century Gothic" w:cs="Calibri"/>
                <w:color w:val="000000"/>
              </w:rPr>
              <w:t xml:space="preserve"> KEY to your brand story.)  </w:t>
            </w:r>
          </w:p>
        </w:tc>
      </w:tr>
      <w:tr w:rsidR="006E525F" w:rsidRPr="006E525F" w14:paraId="35A28245" w14:textId="77777777" w:rsidTr="006E525F">
        <w:trPr>
          <w:gridAfter w:val="1"/>
          <w:wAfter w:w="190" w:type="dxa"/>
          <w:trHeight w:val="300"/>
        </w:trPr>
        <w:tc>
          <w:tcPr>
            <w:tcW w:w="14130" w:type="dxa"/>
            <w:gridSpan w:val="2"/>
            <w:tcBorders>
              <w:top w:val="nil"/>
              <w:left w:val="nil"/>
              <w:bottom w:val="nil"/>
              <w:right w:val="nil"/>
            </w:tcBorders>
            <w:shd w:val="clear" w:color="auto" w:fill="auto"/>
            <w:noWrap/>
            <w:vAlign w:val="center"/>
            <w:hideMark/>
          </w:tcPr>
          <w:p w14:paraId="1DE6ADB4" w14:textId="77777777" w:rsidR="006E525F" w:rsidRPr="00ED72DF" w:rsidRDefault="006E525F" w:rsidP="00ED72DF">
            <w:pPr>
              <w:ind w:left="80" w:right="80"/>
              <w:rPr>
                <w:rFonts w:ascii="Century Gothic" w:eastAsia="Times New Roman" w:hAnsi="Century Gothic" w:cs="Calibri"/>
                <w:color w:val="9EBCC0"/>
              </w:rPr>
            </w:pPr>
          </w:p>
        </w:tc>
      </w:tr>
      <w:tr w:rsidR="006E525F" w:rsidRPr="006E525F" w14:paraId="7A9A3F33" w14:textId="77777777" w:rsidTr="00ED72DF">
        <w:trPr>
          <w:gridAfter w:val="1"/>
          <w:wAfter w:w="190" w:type="dxa"/>
          <w:trHeight w:val="1440"/>
        </w:trPr>
        <w:tc>
          <w:tcPr>
            <w:tcW w:w="2160" w:type="dxa"/>
            <w:tcBorders>
              <w:top w:val="nil"/>
              <w:left w:val="nil"/>
              <w:bottom w:val="nil"/>
              <w:right w:val="single" w:sz="24" w:space="0" w:color="B4D7DB"/>
            </w:tcBorders>
            <w:shd w:val="clear" w:color="auto" w:fill="auto"/>
            <w:noWrap/>
            <w:vAlign w:val="center"/>
            <w:hideMark/>
          </w:tcPr>
          <w:p w14:paraId="366C6D87" w14:textId="77777777" w:rsidR="006E525F" w:rsidRPr="00ED72DF" w:rsidRDefault="006E525F" w:rsidP="00ED72DF">
            <w:pPr>
              <w:ind w:right="80"/>
              <w:jc w:val="right"/>
              <w:rPr>
                <w:rFonts w:ascii="Century Gothic" w:eastAsia="Times New Roman" w:hAnsi="Century Gothic" w:cs="Calibri"/>
                <w:color w:val="9EBCC0"/>
                <w:sz w:val="56"/>
                <w:szCs w:val="56"/>
              </w:rPr>
            </w:pPr>
            <w:r w:rsidRPr="00ED72DF">
              <w:rPr>
                <w:rFonts w:ascii="Century Gothic" w:eastAsia="Times New Roman" w:hAnsi="Century Gothic" w:cs="Calibri"/>
                <w:color w:val="9EBCC0"/>
                <w:sz w:val="56"/>
                <w:szCs w:val="56"/>
              </w:rPr>
              <w:t>How?</w:t>
            </w:r>
          </w:p>
        </w:tc>
        <w:tc>
          <w:tcPr>
            <w:tcW w:w="11970" w:type="dxa"/>
            <w:tcBorders>
              <w:top w:val="nil"/>
              <w:left w:val="single" w:sz="24" w:space="0" w:color="B4D7DB"/>
              <w:bottom w:val="nil"/>
              <w:right w:val="nil"/>
            </w:tcBorders>
            <w:shd w:val="clear" w:color="auto" w:fill="auto"/>
            <w:vAlign w:val="center"/>
            <w:hideMark/>
          </w:tcPr>
          <w:p w14:paraId="78B2B36C" w14:textId="77777777" w:rsidR="006E525F" w:rsidRPr="006E525F" w:rsidRDefault="006E525F" w:rsidP="00ED72DF">
            <w:pPr>
              <w:ind w:left="80"/>
              <w:rPr>
                <w:rFonts w:ascii="Century Gothic" w:eastAsia="Times New Roman" w:hAnsi="Century Gothic" w:cs="Calibri"/>
                <w:color w:val="000000"/>
              </w:rPr>
            </w:pPr>
            <w:r w:rsidRPr="006E525F">
              <w:rPr>
                <w:rFonts w:ascii="Century Gothic" w:eastAsia="Times New Roman" w:hAnsi="Century Gothic" w:cs="Calibri"/>
                <w:color w:val="000000"/>
              </w:rPr>
              <w:t xml:space="preserve">How do you do what you do as a company? What makes you successful? How are you better than your competitors? What are the logistics behind your brand’s success? What are some actions, facts, and figures to support the strength of your brand? </w:t>
            </w:r>
          </w:p>
        </w:tc>
      </w:tr>
    </w:tbl>
    <w:p w14:paraId="0A77893B" w14:textId="77777777" w:rsidR="00B02B23" w:rsidRDefault="00B02B23">
      <w:pPr>
        <w:rPr>
          <w:rFonts w:ascii="Century Gothic" w:eastAsia="Times New Roman" w:hAnsi="Century Gothic" w:cs="Arial"/>
          <w:b/>
          <w:bCs/>
          <w:color w:val="495241"/>
          <w:sz w:val="22"/>
          <w:szCs w:val="44"/>
        </w:rPr>
      </w:pPr>
    </w:p>
    <w:p w14:paraId="26D86019" w14:textId="77777777" w:rsidR="00B02B23" w:rsidRDefault="00B02B23">
      <w:pPr>
        <w:rPr>
          <w:rFonts w:ascii="Century Gothic" w:eastAsia="Times New Roman" w:hAnsi="Century Gothic" w:cs="Arial"/>
          <w:b/>
          <w:bCs/>
          <w:color w:val="495241"/>
          <w:sz w:val="22"/>
          <w:szCs w:val="44"/>
        </w:rPr>
      </w:pPr>
    </w:p>
    <w:p w14:paraId="55EB5362" w14:textId="77777777" w:rsidR="006E525F" w:rsidRDefault="006E525F" w:rsidP="006E525F">
      <w:pPr>
        <w:rPr>
          <w:rFonts w:ascii="Century Gothic" w:eastAsia="Times New Roman" w:hAnsi="Century Gothic" w:cs="Arial"/>
          <w:b/>
          <w:bCs/>
          <w:color w:val="495241"/>
          <w:sz w:val="22"/>
          <w:szCs w:val="44"/>
        </w:rPr>
        <w:sectPr w:rsidR="006E525F" w:rsidSect="006E525F">
          <w:headerReference w:type="default" r:id="rId10"/>
          <w:pgSz w:w="15840" w:h="12240" w:orient="landscape"/>
          <w:pgMar w:top="576" w:right="432" w:bottom="576" w:left="576" w:header="0" w:footer="720" w:gutter="0"/>
          <w:cols w:space="720"/>
          <w:docGrid w:linePitch="360"/>
        </w:sectPr>
      </w:pPr>
    </w:p>
    <w:tbl>
      <w:tblPr>
        <w:tblW w:w="14608" w:type="dxa"/>
        <w:tblLook w:val="04A0" w:firstRow="1" w:lastRow="0" w:firstColumn="1" w:lastColumn="0" w:noHBand="0" w:noVBand="1"/>
      </w:tblPr>
      <w:tblGrid>
        <w:gridCol w:w="3652"/>
        <w:gridCol w:w="3652"/>
        <w:gridCol w:w="3652"/>
        <w:gridCol w:w="3652"/>
      </w:tblGrid>
      <w:tr w:rsidR="006E525F" w:rsidRPr="006E525F" w14:paraId="416F475D" w14:textId="77777777" w:rsidTr="006E525F">
        <w:trPr>
          <w:trHeight w:val="1523"/>
        </w:trPr>
        <w:tc>
          <w:tcPr>
            <w:tcW w:w="3652" w:type="dxa"/>
            <w:tcBorders>
              <w:top w:val="nil"/>
              <w:left w:val="nil"/>
              <w:bottom w:val="nil"/>
              <w:right w:val="nil"/>
            </w:tcBorders>
            <w:shd w:val="clear" w:color="000000" w:fill="2290A4"/>
            <w:noWrap/>
            <w:vAlign w:val="center"/>
            <w:hideMark/>
          </w:tcPr>
          <w:p w14:paraId="3FEAA833" w14:textId="77777777" w:rsidR="006E525F" w:rsidRPr="006E525F" w:rsidRDefault="006E525F" w:rsidP="006E525F">
            <w:pPr>
              <w:rPr>
                <w:rFonts w:ascii="Century Gothic" w:eastAsia="Times New Roman" w:hAnsi="Century Gothic" w:cs="Calibri"/>
                <w:color w:val="B4D7DB"/>
                <w:sz w:val="96"/>
                <w:szCs w:val="96"/>
              </w:rPr>
            </w:pPr>
            <w:r w:rsidRPr="006E525F">
              <w:rPr>
                <w:rFonts w:ascii="Century Gothic" w:eastAsia="Times New Roman" w:hAnsi="Century Gothic" w:cs="Calibri"/>
                <w:color w:val="B4D7DB"/>
                <w:sz w:val="96"/>
                <w:szCs w:val="96"/>
              </w:rPr>
              <w:lastRenderedPageBreak/>
              <w:t>WHO?</w:t>
            </w:r>
          </w:p>
        </w:tc>
        <w:tc>
          <w:tcPr>
            <w:tcW w:w="3652" w:type="dxa"/>
            <w:vMerge w:val="restart"/>
            <w:tcBorders>
              <w:top w:val="nil"/>
              <w:left w:val="nil"/>
              <w:bottom w:val="nil"/>
              <w:right w:val="nil"/>
            </w:tcBorders>
            <w:shd w:val="clear" w:color="000000" w:fill="1A6F7F"/>
            <w:vAlign w:val="bottom"/>
            <w:hideMark/>
          </w:tcPr>
          <w:p w14:paraId="28437EF3" w14:textId="77777777" w:rsidR="006E525F" w:rsidRPr="006E525F" w:rsidRDefault="006E525F" w:rsidP="006E525F">
            <w:pPr>
              <w:rPr>
                <w:rFonts w:ascii="Century Gothic" w:eastAsia="Times New Roman" w:hAnsi="Century Gothic" w:cs="Calibri"/>
                <w:color w:val="FFFFFF"/>
                <w:sz w:val="26"/>
                <w:szCs w:val="26"/>
              </w:rPr>
            </w:pPr>
            <w:r w:rsidRPr="006E525F">
              <w:rPr>
                <w:rFonts w:ascii="Century Gothic" w:eastAsia="Times New Roman" w:hAnsi="Century Gothic" w:cs="Calibri"/>
                <w:color w:val="FFFFFF"/>
                <w:sz w:val="26"/>
                <w:szCs w:val="26"/>
              </w:rPr>
              <w:t xml:space="preserve">We provide EV charging stations at gas stations and retail chains across the U.S. Our customers are EV drivers who are looking for the convenience of being able to recharge their cars at more locations more frequently. Our EV charging stations are less expensive, easier to implement, and easier on the environment than those of our competitors. </w:t>
            </w:r>
          </w:p>
        </w:tc>
        <w:tc>
          <w:tcPr>
            <w:tcW w:w="3652" w:type="dxa"/>
            <w:tcBorders>
              <w:top w:val="nil"/>
              <w:left w:val="nil"/>
              <w:bottom w:val="nil"/>
              <w:right w:val="nil"/>
            </w:tcBorders>
            <w:shd w:val="clear" w:color="000000" w:fill="176675"/>
            <w:noWrap/>
            <w:vAlign w:val="center"/>
            <w:hideMark/>
          </w:tcPr>
          <w:p w14:paraId="406A02A0" w14:textId="77777777" w:rsidR="006E525F" w:rsidRPr="006E525F" w:rsidRDefault="006E525F" w:rsidP="006E525F">
            <w:pPr>
              <w:rPr>
                <w:rFonts w:ascii="Century Gothic" w:eastAsia="Times New Roman" w:hAnsi="Century Gothic" w:cs="Calibri"/>
                <w:color w:val="B4D7DB"/>
                <w:sz w:val="96"/>
                <w:szCs w:val="96"/>
              </w:rPr>
            </w:pPr>
            <w:r w:rsidRPr="006E525F">
              <w:rPr>
                <w:rFonts w:ascii="Century Gothic" w:eastAsia="Times New Roman" w:hAnsi="Century Gothic" w:cs="Calibri"/>
                <w:color w:val="B4D7DB"/>
                <w:sz w:val="96"/>
                <w:szCs w:val="96"/>
              </w:rPr>
              <w:t>WHY?</w:t>
            </w:r>
          </w:p>
        </w:tc>
        <w:tc>
          <w:tcPr>
            <w:tcW w:w="3652" w:type="dxa"/>
            <w:vMerge w:val="restart"/>
            <w:tcBorders>
              <w:top w:val="nil"/>
              <w:left w:val="nil"/>
              <w:bottom w:val="nil"/>
              <w:right w:val="nil"/>
            </w:tcBorders>
            <w:shd w:val="clear" w:color="000000" w:fill="0E4049"/>
            <w:vAlign w:val="bottom"/>
            <w:hideMark/>
          </w:tcPr>
          <w:p w14:paraId="3DF37F81" w14:textId="77777777" w:rsidR="006E525F" w:rsidRPr="006E525F" w:rsidRDefault="006E525F" w:rsidP="006E525F">
            <w:pPr>
              <w:rPr>
                <w:rFonts w:ascii="Century Gothic" w:eastAsia="Times New Roman" w:hAnsi="Century Gothic" w:cs="Calibri"/>
                <w:color w:val="FFFFFF"/>
                <w:sz w:val="26"/>
                <w:szCs w:val="26"/>
              </w:rPr>
            </w:pPr>
            <w:r w:rsidRPr="006E525F">
              <w:rPr>
                <w:rFonts w:ascii="Century Gothic" w:eastAsia="Times New Roman" w:hAnsi="Century Gothic" w:cs="Calibri"/>
                <w:color w:val="FFFFFF"/>
                <w:sz w:val="26"/>
                <w:szCs w:val="26"/>
              </w:rPr>
              <w:t xml:space="preserve">Our EV charging stations are the easiest to implement and the most cost effective in the industry (see attached data sheets). We also have more highly trained service people performing maintenance on our charging stations and a quicker turnaround time on service (see attached customer feedback charts). We offer premium service contracts and reasonably priced upgrades to our clients. </w:t>
            </w:r>
          </w:p>
        </w:tc>
      </w:tr>
      <w:tr w:rsidR="006E525F" w:rsidRPr="006E525F" w14:paraId="66A8774C" w14:textId="77777777" w:rsidTr="006E525F">
        <w:trPr>
          <w:trHeight w:val="7916"/>
        </w:trPr>
        <w:tc>
          <w:tcPr>
            <w:tcW w:w="3652" w:type="dxa"/>
            <w:vMerge w:val="restart"/>
            <w:tcBorders>
              <w:top w:val="nil"/>
              <w:left w:val="nil"/>
              <w:bottom w:val="nil"/>
              <w:right w:val="nil"/>
            </w:tcBorders>
            <w:shd w:val="clear" w:color="000000" w:fill="2290A4"/>
            <w:hideMark/>
          </w:tcPr>
          <w:p w14:paraId="651189E8" w14:textId="77777777" w:rsidR="006E525F" w:rsidRPr="006E525F" w:rsidRDefault="006E525F" w:rsidP="006E525F">
            <w:pPr>
              <w:rPr>
                <w:rFonts w:ascii="Century Gothic" w:eastAsia="Times New Roman" w:hAnsi="Century Gothic" w:cs="Calibri"/>
                <w:color w:val="FFFFFF"/>
                <w:sz w:val="26"/>
                <w:szCs w:val="26"/>
              </w:rPr>
            </w:pPr>
            <w:r w:rsidRPr="006E525F">
              <w:rPr>
                <w:rFonts w:ascii="Century Gothic" w:eastAsia="Times New Roman" w:hAnsi="Century Gothic" w:cs="Calibri"/>
                <w:color w:val="FFFFFF"/>
                <w:sz w:val="26"/>
                <w:szCs w:val="26"/>
              </w:rPr>
              <w:t xml:space="preserve">We’re a company that provides electric vehicle (EV) charging stations, and our mission is to be the world's largest EV charging provider and to reduce the environmental impact of fossil-fuel cars through our services. Our company values are customer commitment, integrity, constant improvement, and environmental friendliness. Our primary goal for our brand is to be a recognizable, reliable brand with locations across the US, Mexico, and Canada, where we can easily adapt to each customer's EV charging needs. </w:t>
            </w:r>
          </w:p>
        </w:tc>
        <w:tc>
          <w:tcPr>
            <w:tcW w:w="3652" w:type="dxa"/>
            <w:vMerge/>
            <w:tcBorders>
              <w:top w:val="nil"/>
              <w:left w:val="nil"/>
              <w:bottom w:val="nil"/>
              <w:right w:val="nil"/>
            </w:tcBorders>
            <w:vAlign w:val="center"/>
            <w:hideMark/>
          </w:tcPr>
          <w:p w14:paraId="6CE4824A" w14:textId="77777777" w:rsidR="006E525F" w:rsidRPr="006E525F" w:rsidRDefault="006E525F" w:rsidP="006E525F">
            <w:pPr>
              <w:rPr>
                <w:rFonts w:ascii="Century Gothic" w:eastAsia="Times New Roman" w:hAnsi="Century Gothic" w:cs="Calibri"/>
                <w:color w:val="FFFFFF"/>
                <w:sz w:val="26"/>
                <w:szCs w:val="26"/>
              </w:rPr>
            </w:pPr>
          </w:p>
        </w:tc>
        <w:tc>
          <w:tcPr>
            <w:tcW w:w="3652" w:type="dxa"/>
            <w:vMerge w:val="restart"/>
            <w:tcBorders>
              <w:top w:val="nil"/>
              <w:left w:val="nil"/>
              <w:bottom w:val="nil"/>
              <w:right w:val="nil"/>
            </w:tcBorders>
            <w:shd w:val="clear" w:color="000000" w:fill="176675"/>
            <w:hideMark/>
          </w:tcPr>
          <w:p w14:paraId="15673823" w14:textId="77777777" w:rsidR="006E525F" w:rsidRPr="006E525F" w:rsidRDefault="006E525F" w:rsidP="006E525F">
            <w:pPr>
              <w:rPr>
                <w:rFonts w:ascii="Century Gothic" w:eastAsia="Times New Roman" w:hAnsi="Century Gothic" w:cs="Calibri"/>
                <w:color w:val="FFFFFF"/>
                <w:sz w:val="26"/>
                <w:szCs w:val="26"/>
              </w:rPr>
            </w:pPr>
            <w:r w:rsidRPr="006E525F">
              <w:rPr>
                <w:rFonts w:ascii="Century Gothic" w:eastAsia="Times New Roman" w:hAnsi="Century Gothic" w:cs="Calibri"/>
                <w:color w:val="FFFFFF"/>
                <w:sz w:val="26"/>
                <w:szCs w:val="26"/>
              </w:rPr>
              <w:t>We want to improve the state of the world by switching as many drivers as we can to EVs for positive environmental impact. Our primary motivation is to be the world's largest EV charging provider and to reduce the environmental impact of fossil-fuel cars through our services.</w:t>
            </w:r>
          </w:p>
        </w:tc>
        <w:tc>
          <w:tcPr>
            <w:tcW w:w="3652" w:type="dxa"/>
            <w:vMerge/>
            <w:tcBorders>
              <w:top w:val="nil"/>
              <w:left w:val="nil"/>
              <w:bottom w:val="nil"/>
              <w:right w:val="nil"/>
            </w:tcBorders>
            <w:vAlign w:val="center"/>
            <w:hideMark/>
          </w:tcPr>
          <w:p w14:paraId="33E155E1" w14:textId="77777777" w:rsidR="006E525F" w:rsidRPr="006E525F" w:rsidRDefault="006E525F" w:rsidP="006E525F">
            <w:pPr>
              <w:rPr>
                <w:rFonts w:ascii="Century Gothic" w:eastAsia="Times New Roman" w:hAnsi="Century Gothic" w:cs="Calibri"/>
                <w:color w:val="FFFFFF"/>
                <w:sz w:val="26"/>
                <w:szCs w:val="26"/>
              </w:rPr>
            </w:pPr>
          </w:p>
        </w:tc>
      </w:tr>
      <w:tr w:rsidR="006E525F" w:rsidRPr="006E525F" w14:paraId="61352F20" w14:textId="77777777" w:rsidTr="006E525F">
        <w:trPr>
          <w:trHeight w:val="1523"/>
        </w:trPr>
        <w:tc>
          <w:tcPr>
            <w:tcW w:w="3652" w:type="dxa"/>
            <w:vMerge/>
            <w:tcBorders>
              <w:top w:val="nil"/>
              <w:left w:val="nil"/>
              <w:bottom w:val="nil"/>
              <w:right w:val="nil"/>
            </w:tcBorders>
            <w:vAlign w:val="center"/>
            <w:hideMark/>
          </w:tcPr>
          <w:p w14:paraId="67F5814A" w14:textId="77777777" w:rsidR="006E525F" w:rsidRPr="006E525F" w:rsidRDefault="006E525F" w:rsidP="006E525F">
            <w:pPr>
              <w:rPr>
                <w:rFonts w:ascii="Century Gothic" w:eastAsia="Times New Roman" w:hAnsi="Century Gothic" w:cs="Calibri"/>
                <w:color w:val="FFFFFF"/>
                <w:sz w:val="26"/>
                <w:szCs w:val="26"/>
              </w:rPr>
            </w:pPr>
          </w:p>
        </w:tc>
        <w:tc>
          <w:tcPr>
            <w:tcW w:w="3652" w:type="dxa"/>
            <w:tcBorders>
              <w:top w:val="nil"/>
              <w:left w:val="nil"/>
              <w:bottom w:val="nil"/>
              <w:right w:val="nil"/>
            </w:tcBorders>
            <w:shd w:val="clear" w:color="000000" w:fill="1A6F7F"/>
            <w:noWrap/>
            <w:vAlign w:val="center"/>
            <w:hideMark/>
          </w:tcPr>
          <w:p w14:paraId="506DD630" w14:textId="77777777" w:rsidR="006E525F" w:rsidRPr="006E525F" w:rsidRDefault="006E525F" w:rsidP="006E525F">
            <w:pPr>
              <w:rPr>
                <w:rFonts w:ascii="Century Gothic" w:eastAsia="Times New Roman" w:hAnsi="Century Gothic" w:cs="Calibri"/>
                <w:color w:val="B4D7DB"/>
                <w:sz w:val="96"/>
                <w:szCs w:val="96"/>
              </w:rPr>
            </w:pPr>
            <w:r w:rsidRPr="006E525F">
              <w:rPr>
                <w:rFonts w:ascii="Century Gothic" w:eastAsia="Times New Roman" w:hAnsi="Century Gothic" w:cs="Calibri"/>
                <w:color w:val="B4D7DB"/>
                <w:sz w:val="96"/>
                <w:szCs w:val="96"/>
              </w:rPr>
              <w:t>WHAT?</w:t>
            </w:r>
          </w:p>
        </w:tc>
        <w:tc>
          <w:tcPr>
            <w:tcW w:w="3652" w:type="dxa"/>
            <w:vMerge/>
            <w:tcBorders>
              <w:top w:val="nil"/>
              <w:left w:val="nil"/>
              <w:bottom w:val="nil"/>
              <w:right w:val="nil"/>
            </w:tcBorders>
            <w:vAlign w:val="center"/>
            <w:hideMark/>
          </w:tcPr>
          <w:p w14:paraId="20BED544" w14:textId="77777777" w:rsidR="006E525F" w:rsidRPr="006E525F" w:rsidRDefault="006E525F" w:rsidP="006E525F">
            <w:pPr>
              <w:rPr>
                <w:rFonts w:ascii="Century Gothic" w:eastAsia="Times New Roman" w:hAnsi="Century Gothic" w:cs="Calibri"/>
                <w:color w:val="FFFFFF"/>
                <w:sz w:val="26"/>
                <w:szCs w:val="26"/>
              </w:rPr>
            </w:pPr>
          </w:p>
        </w:tc>
        <w:tc>
          <w:tcPr>
            <w:tcW w:w="3652" w:type="dxa"/>
            <w:tcBorders>
              <w:top w:val="nil"/>
              <w:left w:val="nil"/>
              <w:bottom w:val="nil"/>
              <w:right w:val="nil"/>
            </w:tcBorders>
            <w:shd w:val="clear" w:color="000000" w:fill="0E4049"/>
            <w:noWrap/>
            <w:vAlign w:val="center"/>
            <w:hideMark/>
          </w:tcPr>
          <w:p w14:paraId="540865C6" w14:textId="77777777" w:rsidR="006E525F" w:rsidRPr="006E525F" w:rsidRDefault="006E525F" w:rsidP="006E525F">
            <w:pPr>
              <w:rPr>
                <w:rFonts w:ascii="Century Gothic" w:eastAsia="Times New Roman" w:hAnsi="Century Gothic" w:cs="Calibri"/>
                <w:color w:val="B4D7DB"/>
                <w:sz w:val="96"/>
                <w:szCs w:val="96"/>
              </w:rPr>
            </w:pPr>
            <w:r w:rsidRPr="006E525F">
              <w:rPr>
                <w:rFonts w:ascii="Century Gothic" w:eastAsia="Times New Roman" w:hAnsi="Century Gothic" w:cs="Calibri"/>
                <w:color w:val="B4D7DB"/>
                <w:sz w:val="96"/>
                <w:szCs w:val="96"/>
              </w:rPr>
              <w:t>HOW?</w:t>
            </w:r>
          </w:p>
        </w:tc>
      </w:tr>
    </w:tbl>
    <w:p w14:paraId="505DC26E" w14:textId="77777777" w:rsidR="00676927" w:rsidRDefault="00676927" w:rsidP="006E525F">
      <w:pPr>
        <w:rPr>
          <w:rFonts w:ascii="Century Gothic" w:eastAsia="Times New Roman" w:hAnsi="Century Gothic" w:cs="Arial"/>
          <w:b/>
          <w:bCs/>
          <w:color w:val="495241"/>
          <w:sz w:val="22"/>
          <w:szCs w:val="44"/>
        </w:rPr>
        <w:sectPr w:rsidR="00676927" w:rsidSect="006E525F">
          <w:pgSz w:w="15840" w:h="12240" w:orient="landscape"/>
          <w:pgMar w:top="576" w:right="432" w:bottom="576" w:left="576" w:header="0" w:footer="720" w:gutter="0"/>
          <w:cols w:space="720"/>
          <w:docGrid w:linePitch="360"/>
        </w:sectPr>
      </w:pPr>
    </w:p>
    <w:p w14:paraId="37F8CDB4" w14:textId="77777777" w:rsidR="00C701CF" w:rsidRDefault="00C701CF">
      <w:pPr>
        <w:rPr>
          <w:rFonts w:ascii="Century Gothic" w:eastAsia="Times New Roman" w:hAnsi="Century Gothic" w:cs="Arial"/>
          <w:b/>
          <w:bCs/>
          <w:color w:val="495241"/>
          <w:sz w:val="22"/>
          <w:szCs w:val="44"/>
        </w:rPr>
      </w:pPr>
    </w:p>
    <w:p w14:paraId="5EF840C4" w14:textId="77777777" w:rsidR="003F4952" w:rsidRPr="00B45269" w:rsidRDefault="003F4952" w:rsidP="00D16763">
      <w:pPr>
        <w:rPr>
          <w:rFonts w:ascii="Century Gothic" w:eastAsia="Times New Roman" w:hAnsi="Century Gothic" w:cs="Arial"/>
          <w:b/>
          <w:bCs/>
          <w:color w:val="495241"/>
          <w:sz w:val="22"/>
          <w:szCs w:val="44"/>
        </w:rPr>
      </w:pPr>
    </w:p>
    <w:tbl>
      <w:tblPr>
        <w:tblStyle w:val="TableGrid"/>
        <w:tblW w:w="10038" w:type="dxa"/>
        <w:tblInd w:w="514"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38"/>
      </w:tblGrid>
      <w:tr w:rsidR="00B63006" w14:paraId="3F429260" w14:textId="77777777" w:rsidTr="00676927">
        <w:trPr>
          <w:trHeight w:val="3351"/>
        </w:trPr>
        <w:tc>
          <w:tcPr>
            <w:tcW w:w="10038" w:type="dxa"/>
          </w:tcPr>
          <w:p w14:paraId="74D978E4" w14:textId="77777777" w:rsidR="00676927" w:rsidRDefault="00676927" w:rsidP="00C45E04">
            <w:pPr>
              <w:jc w:val="center"/>
              <w:rPr>
                <w:rFonts w:ascii="Century Gothic" w:hAnsi="Century Gothic"/>
              </w:rPr>
            </w:pPr>
          </w:p>
          <w:p w14:paraId="55FFACED" w14:textId="77777777" w:rsidR="00B63006" w:rsidRPr="00692C04" w:rsidRDefault="00B63006" w:rsidP="00C45E04">
            <w:pPr>
              <w:jc w:val="center"/>
              <w:rPr>
                <w:rFonts w:ascii="Century Gothic" w:hAnsi="Century Gothic" w:cs="Arial"/>
                <w:b/>
                <w:sz w:val="20"/>
                <w:szCs w:val="20"/>
              </w:rPr>
            </w:pPr>
            <w:r>
              <w:rPr>
                <w:rFonts w:ascii="Century Gothic" w:hAnsi="Century Gothic"/>
              </w:rPr>
              <w:br w:type="page"/>
            </w:r>
            <w:r w:rsidRPr="00692C04">
              <w:rPr>
                <w:rFonts w:ascii="Century Gothic" w:hAnsi="Century Gothic" w:cs="Arial"/>
                <w:b/>
                <w:sz w:val="20"/>
                <w:szCs w:val="20"/>
              </w:rPr>
              <w:t>DISCLAIMER</w:t>
            </w:r>
          </w:p>
          <w:p w14:paraId="4C99E1BB" w14:textId="77777777" w:rsidR="00B63006" w:rsidRDefault="00B63006" w:rsidP="00C45E04">
            <w:pPr>
              <w:rPr>
                <w:rFonts w:ascii="Century Gothic" w:hAnsi="Century Gothic" w:cs="Arial"/>
                <w:szCs w:val="20"/>
              </w:rPr>
            </w:pPr>
          </w:p>
          <w:p w14:paraId="46759069" w14:textId="77777777" w:rsidR="00B63006" w:rsidRDefault="00B63006" w:rsidP="00C45E04">
            <w:pPr>
              <w:rPr>
                <w:rFonts w:ascii="Century Gothic" w:hAnsi="Century Gothic" w:cs="Arial"/>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2731DEF1" w14:textId="77777777" w:rsidR="00B63006" w:rsidRDefault="00B63006" w:rsidP="00C45E04">
            <w:pPr>
              <w:rPr>
                <w:rFonts w:ascii="Century Gothic" w:hAnsi="Century Gothic" w:cs="Arial"/>
                <w:sz w:val="20"/>
                <w:szCs w:val="20"/>
              </w:rPr>
            </w:pPr>
          </w:p>
        </w:tc>
      </w:tr>
    </w:tbl>
    <w:p w14:paraId="77F64A02" w14:textId="77777777" w:rsidR="008D4D59" w:rsidRDefault="008D4D59" w:rsidP="00B63006">
      <w:pPr>
        <w:rPr>
          <w:rFonts w:ascii="Century Gothic" w:hAnsi="Century Gothic" w:cs="Times New Roman"/>
        </w:rPr>
      </w:pPr>
    </w:p>
    <w:p w14:paraId="3E822676" w14:textId="77777777" w:rsidR="00B63006" w:rsidRDefault="00B63006" w:rsidP="00B63006">
      <w:pPr>
        <w:rPr>
          <w:rFonts w:ascii="Century Gothic" w:hAnsi="Century Gothic" w:cs="Times New Roman"/>
        </w:rPr>
      </w:pPr>
    </w:p>
    <w:p w14:paraId="220A60E6" w14:textId="77777777" w:rsidR="00B63006" w:rsidRDefault="00B63006" w:rsidP="00B63006">
      <w:pPr>
        <w:rPr>
          <w:rFonts w:ascii="Century Gothic" w:hAnsi="Century Gothic" w:cs="Times New Roman"/>
        </w:rPr>
      </w:pPr>
    </w:p>
    <w:p w14:paraId="03341DD7" w14:textId="77777777" w:rsidR="00B63006" w:rsidRDefault="00B63006" w:rsidP="00B63006">
      <w:pPr>
        <w:rPr>
          <w:rFonts w:ascii="Century Gothic" w:hAnsi="Century Gothic" w:cs="Times New Roman"/>
        </w:rPr>
      </w:pPr>
    </w:p>
    <w:p w14:paraId="0169831F" w14:textId="77777777" w:rsidR="00B63006" w:rsidRDefault="00B63006" w:rsidP="00B63006">
      <w:pPr>
        <w:rPr>
          <w:rFonts w:ascii="Century Gothic" w:hAnsi="Century Gothic" w:cs="Times New Roman"/>
        </w:rPr>
      </w:pPr>
    </w:p>
    <w:p w14:paraId="47D7F0B7" w14:textId="77777777" w:rsidR="00B63006" w:rsidRPr="00B63006" w:rsidRDefault="00B63006" w:rsidP="00B63006">
      <w:pPr>
        <w:rPr>
          <w:rFonts w:ascii="Century Gothic" w:hAnsi="Century Gothic" w:cs="Times New Roman"/>
        </w:rPr>
      </w:pPr>
    </w:p>
    <w:sectPr w:rsidR="00B63006" w:rsidRPr="00B63006" w:rsidSect="00676927">
      <w:pgSz w:w="12240" w:h="15840"/>
      <w:pgMar w:top="432" w:right="630" w:bottom="360" w:left="36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EB83E" w14:textId="77777777" w:rsidR="00193F28" w:rsidRDefault="00193F28" w:rsidP="00DB2412">
      <w:r>
        <w:separator/>
      </w:r>
    </w:p>
  </w:endnote>
  <w:endnote w:type="continuationSeparator" w:id="0">
    <w:p w14:paraId="1FC32931" w14:textId="77777777" w:rsidR="00193F28" w:rsidRDefault="00193F28"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2982D" w14:textId="77777777" w:rsidR="00193F28" w:rsidRDefault="00193F28" w:rsidP="00DB2412">
      <w:r>
        <w:separator/>
      </w:r>
    </w:p>
  </w:footnote>
  <w:footnote w:type="continuationSeparator" w:id="0">
    <w:p w14:paraId="22A10A43" w14:textId="77777777" w:rsidR="00193F28" w:rsidRDefault="00193F28"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C5D3E" w14:textId="77777777" w:rsidR="00985675" w:rsidRDefault="00985675" w:rsidP="00DB241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411E6"/>
    <w:multiLevelType w:val="hybridMultilevel"/>
    <w:tmpl w:val="3020AC84"/>
    <w:lvl w:ilvl="0" w:tplc="7A7201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5671C3"/>
    <w:multiLevelType w:val="hybridMultilevel"/>
    <w:tmpl w:val="E27A008E"/>
    <w:lvl w:ilvl="0" w:tplc="E3827A80">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F53C7D"/>
    <w:multiLevelType w:val="hybridMultilevel"/>
    <w:tmpl w:val="826CE8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0814709">
    <w:abstractNumId w:val="1"/>
  </w:num>
  <w:num w:numId="2" w16cid:durableId="1369989910">
    <w:abstractNumId w:val="2"/>
  </w:num>
  <w:num w:numId="3" w16cid:durableId="1497961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US" w:vendorID="64" w:dllVersion="4096" w:nlCheck="1" w:checkStyle="0"/>
  <w:activeWritingStyle w:appName="MSWord" w:lang="en-US" w:vendorID="64" w:dllVersion="0" w:nlCheck="1" w:checkStyle="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DEA"/>
    <w:rsid w:val="00005410"/>
    <w:rsid w:val="000102CA"/>
    <w:rsid w:val="00030BBF"/>
    <w:rsid w:val="000707ED"/>
    <w:rsid w:val="000870BA"/>
    <w:rsid w:val="000A6B42"/>
    <w:rsid w:val="000C3DA2"/>
    <w:rsid w:val="000E7935"/>
    <w:rsid w:val="00107A05"/>
    <w:rsid w:val="0014094F"/>
    <w:rsid w:val="00157F65"/>
    <w:rsid w:val="00165169"/>
    <w:rsid w:val="00193F28"/>
    <w:rsid w:val="00246934"/>
    <w:rsid w:val="0026185A"/>
    <w:rsid w:val="0028063E"/>
    <w:rsid w:val="00283CD7"/>
    <w:rsid w:val="003D6150"/>
    <w:rsid w:val="003E4943"/>
    <w:rsid w:val="003E4F0D"/>
    <w:rsid w:val="003F4952"/>
    <w:rsid w:val="0040428F"/>
    <w:rsid w:val="00437607"/>
    <w:rsid w:val="00442819"/>
    <w:rsid w:val="00466C6C"/>
    <w:rsid w:val="00471C74"/>
    <w:rsid w:val="0047429C"/>
    <w:rsid w:val="0049296E"/>
    <w:rsid w:val="00492EED"/>
    <w:rsid w:val="004937B7"/>
    <w:rsid w:val="004A2939"/>
    <w:rsid w:val="004D3DEA"/>
    <w:rsid w:val="00521646"/>
    <w:rsid w:val="00523569"/>
    <w:rsid w:val="00523965"/>
    <w:rsid w:val="00526993"/>
    <w:rsid w:val="005302C5"/>
    <w:rsid w:val="00553AE9"/>
    <w:rsid w:val="00563A52"/>
    <w:rsid w:val="005A42B5"/>
    <w:rsid w:val="005A5A20"/>
    <w:rsid w:val="005B4922"/>
    <w:rsid w:val="00647994"/>
    <w:rsid w:val="00654F99"/>
    <w:rsid w:val="0065609B"/>
    <w:rsid w:val="006666A2"/>
    <w:rsid w:val="00676927"/>
    <w:rsid w:val="006A3315"/>
    <w:rsid w:val="006A67AC"/>
    <w:rsid w:val="006B233B"/>
    <w:rsid w:val="006E525F"/>
    <w:rsid w:val="00700904"/>
    <w:rsid w:val="00723482"/>
    <w:rsid w:val="0074716D"/>
    <w:rsid w:val="00762690"/>
    <w:rsid w:val="00780B9C"/>
    <w:rsid w:val="00781C86"/>
    <w:rsid w:val="007E0149"/>
    <w:rsid w:val="007E231D"/>
    <w:rsid w:val="007E4B4E"/>
    <w:rsid w:val="007E5B5E"/>
    <w:rsid w:val="0083365C"/>
    <w:rsid w:val="0084572E"/>
    <w:rsid w:val="008B0517"/>
    <w:rsid w:val="008C1A69"/>
    <w:rsid w:val="008D1EAD"/>
    <w:rsid w:val="008D4D59"/>
    <w:rsid w:val="008E2435"/>
    <w:rsid w:val="008F3925"/>
    <w:rsid w:val="00942DA6"/>
    <w:rsid w:val="0094497B"/>
    <w:rsid w:val="0094694C"/>
    <w:rsid w:val="00962266"/>
    <w:rsid w:val="00965C46"/>
    <w:rsid w:val="00985675"/>
    <w:rsid w:val="009C4521"/>
    <w:rsid w:val="009F6C45"/>
    <w:rsid w:val="00A02960"/>
    <w:rsid w:val="00A24B2D"/>
    <w:rsid w:val="00A35BF3"/>
    <w:rsid w:val="00A41540"/>
    <w:rsid w:val="00A731F7"/>
    <w:rsid w:val="00A7502B"/>
    <w:rsid w:val="00AD0D94"/>
    <w:rsid w:val="00B02B23"/>
    <w:rsid w:val="00B02F13"/>
    <w:rsid w:val="00B173D0"/>
    <w:rsid w:val="00B45269"/>
    <w:rsid w:val="00B62B97"/>
    <w:rsid w:val="00B63006"/>
    <w:rsid w:val="00B6597D"/>
    <w:rsid w:val="00B92110"/>
    <w:rsid w:val="00BC1A20"/>
    <w:rsid w:val="00C01A37"/>
    <w:rsid w:val="00C624A3"/>
    <w:rsid w:val="00C701CF"/>
    <w:rsid w:val="00CF01A6"/>
    <w:rsid w:val="00CF387D"/>
    <w:rsid w:val="00D06B25"/>
    <w:rsid w:val="00D16763"/>
    <w:rsid w:val="00D4502B"/>
    <w:rsid w:val="00D50C51"/>
    <w:rsid w:val="00D52905"/>
    <w:rsid w:val="00D620F1"/>
    <w:rsid w:val="00D72CB6"/>
    <w:rsid w:val="00D8021D"/>
    <w:rsid w:val="00D96B95"/>
    <w:rsid w:val="00D970D9"/>
    <w:rsid w:val="00DB2412"/>
    <w:rsid w:val="00E33AA3"/>
    <w:rsid w:val="00EA104E"/>
    <w:rsid w:val="00EC3071"/>
    <w:rsid w:val="00ED72DF"/>
    <w:rsid w:val="00EF1A78"/>
    <w:rsid w:val="00EF6C0D"/>
    <w:rsid w:val="00F04F96"/>
    <w:rsid w:val="00F22F09"/>
    <w:rsid w:val="00F45175"/>
    <w:rsid w:val="00F76C42"/>
    <w:rsid w:val="00F91338"/>
    <w:rsid w:val="00F97ECA"/>
    <w:rsid w:val="00FB235F"/>
    <w:rsid w:val="00FD043D"/>
    <w:rsid w:val="00FF0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722D3"/>
  <w15:chartTrackingRefBased/>
  <w15:docId w15:val="{CC52E912-ADD2-0242-A93A-3E8934983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3854667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65381711">
      <w:bodyDiv w:val="1"/>
      <w:marLeft w:val="0"/>
      <w:marRight w:val="0"/>
      <w:marTop w:val="0"/>
      <w:marBottom w:val="0"/>
      <w:divBdr>
        <w:top w:val="none" w:sz="0" w:space="0" w:color="auto"/>
        <w:left w:val="none" w:sz="0" w:space="0" w:color="auto"/>
        <w:bottom w:val="none" w:sz="0" w:space="0" w:color="auto"/>
        <w:right w:val="none" w:sz="0" w:space="0" w:color="auto"/>
      </w:divBdr>
    </w:div>
    <w:div w:id="283082195">
      <w:bodyDiv w:val="1"/>
      <w:marLeft w:val="0"/>
      <w:marRight w:val="0"/>
      <w:marTop w:val="0"/>
      <w:marBottom w:val="0"/>
      <w:divBdr>
        <w:top w:val="none" w:sz="0" w:space="0" w:color="auto"/>
        <w:left w:val="none" w:sz="0" w:space="0" w:color="auto"/>
        <w:bottom w:val="none" w:sz="0" w:space="0" w:color="auto"/>
        <w:right w:val="none" w:sz="0" w:space="0" w:color="auto"/>
      </w:divBdr>
    </w:div>
    <w:div w:id="293753703">
      <w:bodyDiv w:val="1"/>
      <w:marLeft w:val="0"/>
      <w:marRight w:val="0"/>
      <w:marTop w:val="0"/>
      <w:marBottom w:val="0"/>
      <w:divBdr>
        <w:top w:val="none" w:sz="0" w:space="0" w:color="auto"/>
        <w:left w:val="none" w:sz="0" w:space="0" w:color="auto"/>
        <w:bottom w:val="none" w:sz="0" w:space="0" w:color="auto"/>
        <w:right w:val="none" w:sz="0" w:space="0" w:color="auto"/>
      </w:divBdr>
    </w:div>
    <w:div w:id="326977990">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32815256">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62854928">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49621373">
      <w:bodyDiv w:val="1"/>
      <w:marLeft w:val="0"/>
      <w:marRight w:val="0"/>
      <w:marTop w:val="0"/>
      <w:marBottom w:val="0"/>
      <w:divBdr>
        <w:top w:val="none" w:sz="0" w:space="0" w:color="auto"/>
        <w:left w:val="none" w:sz="0" w:space="0" w:color="auto"/>
        <w:bottom w:val="none" w:sz="0" w:space="0" w:color="auto"/>
        <w:right w:val="none" w:sz="0" w:space="0" w:color="auto"/>
      </w:divBdr>
    </w:div>
    <w:div w:id="810026545">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36002499">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20874782">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12813811">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2566913">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61337159">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5647754">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34863353">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46817972">
      <w:bodyDiv w:val="1"/>
      <w:marLeft w:val="0"/>
      <w:marRight w:val="0"/>
      <w:marTop w:val="0"/>
      <w:marBottom w:val="0"/>
      <w:divBdr>
        <w:top w:val="none" w:sz="0" w:space="0" w:color="auto"/>
        <w:left w:val="none" w:sz="0" w:space="0" w:color="auto"/>
        <w:bottom w:val="none" w:sz="0" w:space="0" w:color="auto"/>
        <w:right w:val="none" w:sz="0" w:space="0" w:color="auto"/>
      </w:divBdr>
    </w:div>
    <w:div w:id="1742436400">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73360326">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06611075">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212&amp;utm_source=integrated+content&amp;utm_campaign=/content/brand-story-templates&amp;utm_medium=Brand+Story+Ideas+word+11212&amp;lpa=Brand+Story+Ideas+word+11212&amp;lx=PFpZZjisDNTS-Ddigi3MyABAgeTPLDIL8TQRu558b7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Brand%20Story%20Templates%20and%20Images/IC-Brand-Story-Ideas-11212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35D13CE-9EE3-4623-A19A-2702BBBAE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IC-Brand-Story-Ideas-11212_WORD.dotx</Template>
  <TotalTime>0</TotalTime>
  <Pages>3</Pages>
  <Words>482</Words>
  <Characters>2750</Characters>
  <Application>Microsoft Office Word</Application>
  <DocSecurity>0</DocSecurity>
  <Lines>22</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2</cp:revision>
  <cp:lastPrinted>2017-10-13T16:21:00Z</cp:lastPrinted>
  <dcterms:created xsi:type="dcterms:W3CDTF">2022-02-23T19:11:00Z</dcterms:created>
  <dcterms:modified xsi:type="dcterms:W3CDTF">2022-06-24T22:34:00Z</dcterms:modified>
</cp:coreProperties>
</file>