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7EEB" w14:textId="40920819" w:rsidR="00677FA7" w:rsidRPr="00C45025" w:rsidRDefault="00C9629D" w:rsidP="00677FA7">
      <w:pPr>
        <w:rPr>
          <w:rFonts w:ascii="Century Gothic" w:hAnsi="Century Gothic"/>
          <w:noProof/>
          <w:color w:val="808080" w:themeColor="background1" w:themeShade="80"/>
          <w:sz w:val="20"/>
        </w:rPr>
      </w:pPr>
      <w:r>
        <w:rPr>
          <w:rFonts w:ascii="Century Gothic" w:eastAsia="Times New Roman" w:hAnsi="Century Gothic" w:cs="Times New Roman"/>
          <w:b/>
          <w:bCs/>
          <w:color w:val="808080" w:themeColor="background1" w:themeShade="80"/>
          <w:sz w:val="32"/>
          <w:szCs w:val="44"/>
        </w:rPr>
        <w:t>BUSINESS PLAN</w:t>
      </w:r>
      <w:r w:rsidR="00BE50C8">
        <w:rPr>
          <w:rFonts w:ascii="Century Gothic" w:eastAsia="Times New Roman" w:hAnsi="Century Gothic" w:cs="Times New Roman"/>
          <w:b/>
          <w:bCs/>
          <w:color w:val="808080" w:themeColor="background1" w:themeShade="80"/>
          <w:sz w:val="32"/>
          <w:szCs w:val="44"/>
        </w:rPr>
        <w:t xml:space="preserve"> E</w:t>
      </w:r>
      <w:r w:rsidR="00C45025">
        <w:rPr>
          <w:rFonts w:ascii="Century Gothic" w:eastAsia="Times New Roman" w:hAnsi="Century Gothic" w:cs="Times New Roman"/>
          <w:b/>
          <w:bCs/>
          <w:color w:val="808080" w:themeColor="background1" w:themeShade="80"/>
          <w:sz w:val="32"/>
          <w:szCs w:val="44"/>
        </w:rPr>
        <w:t>XECUTIVE SUMMARY</w:t>
      </w:r>
      <w:r w:rsidR="002D28D6">
        <w:rPr>
          <w:rFonts w:ascii="Century Gothic" w:eastAsia="Times New Roman" w:hAnsi="Century Gothic" w:cs="Times New Roman"/>
          <w:b/>
          <w:bCs/>
          <w:color w:val="808080" w:themeColor="background1" w:themeShade="80"/>
          <w:sz w:val="32"/>
          <w:szCs w:val="44"/>
        </w:rPr>
        <w:tab/>
      </w:r>
      <w:r w:rsidR="002D28D6">
        <w:rPr>
          <w:rFonts w:ascii="Century Gothic" w:eastAsia="Times New Roman" w:hAnsi="Century Gothic" w:cs="Times New Roman"/>
          <w:b/>
          <w:bCs/>
          <w:color w:val="808080" w:themeColor="background1" w:themeShade="80"/>
          <w:sz w:val="32"/>
          <w:szCs w:val="44"/>
        </w:rPr>
        <w:tab/>
      </w:r>
      <w:r w:rsidR="00D56529">
        <w:rPr>
          <w:rFonts w:ascii="Century Gothic" w:eastAsia="Times New Roman" w:hAnsi="Century Gothic" w:cs="Times New Roman"/>
          <w:b/>
          <w:bCs/>
          <w:color w:val="808080" w:themeColor="background1" w:themeShade="80"/>
          <w:sz w:val="32"/>
          <w:szCs w:val="44"/>
        </w:rPr>
        <w:t xml:space="preserve">        </w:t>
      </w:r>
      <w:r w:rsidR="008E35DF" w:rsidRPr="004431E8">
        <w:rPr>
          <w:rFonts w:ascii="Century Gothic" w:hAnsi="Century Gothic"/>
          <w:noProof/>
          <w:color w:val="808080" w:themeColor="background1" w:themeShade="80"/>
          <w:sz w:val="20"/>
        </w:rPr>
        <w:t xml:space="preserve"> </w:t>
      </w:r>
      <w:r w:rsidR="002D28D6">
        <w:rPr>
          <w:rFonts w:ascii="Century Gothic" w:hAnsi="Century Gothic"/>
          <w:noProof/>
          <w:color w:val="808080" w:themeColor="background1" w:themeShade="80"/>
          <w:sz w:val="20"/>
        </w:rPr>
        <w:drawing>
          <wp:inline distT="0" distB="0" distL="0" distR="0" wp14:anchorId="4086C494" wp14:editId="44409FBD">
            <wp:extent cx="2552700" cy="354680"/>
            <wp:effectExtent l="0" t="0" r="0" b="127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2765796" cy="384288"/>
                    </a:xfrm>
                    <a:prstGeom prst="rect">
                      <a:avLst/>
                    </a:prstGeom>
                  </pic:spPr>
                </pic:pic>
              </a:graphicData>
            </a:graphic>
          </wp:inline>
        </w:drawing>
      </w:r>
    </w:p>
    <w:p w14:paraId="532ABC3C" w14:textId="77777777" w:rsidR="00BE50C8" w:rsidRDefault="00BE50C8">
      <w:pPr>
        <w:rPr>
          <w:rFonts w:ascii="Century Gothic" w:hAnsi="Century Gothic" w:cs="Arial"/>
          <w:b/>
          <w:noProof/>
          <w:color w:val="A6A6A6" w:themeColor="background1" w:themeShade="A6"/>
          <w:sz w:val="16"/>
          <w:szCs w:val="36"/>
        </w:rPr>
      </w:pPr>
    </w:p>
    <w:tbl>
      <w:tblPr>
        <w:tblW w:w="11285" w:type="dxa"/>
        <w:tblLook w:val="04A0" w:firstRow="1" w:lastRow="0" w:firstColumn="1" w:lastColumn="0" w:noHBand="0" w:noVBand="1"/>
      </w:tblPr>
      <w:tblGrid>
        <w:gridCol w:w="1615"/>
        <w:gridCol w:w="9670"/>
      </w:tblGrid>
      <w:tr w:rsidR="00C9629D" w:rsidRPr="00C9629D" w14:paraId="3456D6A9" w14:textId="77777777" w:rsidTr="00C9629D">
        <w:trPr>
          <w:trHeight w:val="362"/>
        </w:trPr>
        <w:tc>
          <w:tcPr>
            <w:tcW w:w="1615" w:type="dxa"/>
            <w:tcBorders>
              <w:top w:val="single" w:sz="4" w:space="0" w:color="BFBFBF"/>
              <w:left w:val="single" w:sz="4" w:space="0" w:color="BFBFBF"/>
              <w:bottom w:val="single" w:sz="4" w:space="0" w:color="BFBFBF"/>
              <w:right w:val="nil"/>
            </w:tcBorders>
            <w:shd w:val="clear" w:color="000000" w:fill="222B35"/>
            <w:noWrap/>
            <w:vAlign w:val="center"/>
            <w:hideMark/>
          </w:tcPr>
          <w:p w14:paraId="298432D9"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INTRODUCTION</w:t>
            </w:r>
          </w:p>
        </w:tc>
        <w:tc>
          <w:tcPr>
            <w:tcW w:w="9670" w:type="dxa"/>
            <w:tcBorders>
              <w:top w:val="single" w:sz="4" w:space="0" w:color="BFBFBF"/>
              <w:left w:val="nil"/>
              <w:bottom w:val="single" w:sz="4" w:space="0" w:color="BFBFBF"/>
              <w:right w:val="single" w:sz="4" w:space="0" w:color="BFBFBF"/>
            </w:tcBorders>
            <w:shd w:val="clear" w:color="000000" w:fill="222B35"/>
            <w:noWrap/>
            <w:vAlign w:val="center"/>
            <w:hideMark/>
          </w:tcPr>
          <w:p w14:paraId="4F9F7BA2"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5BBDB4EA"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0275DEF3"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MISSION</w:t>
            </w:r>
          </w:p>
        </w:tc>
        <w:tc>
          <w:tcPr>
            <w:tcW w:w="9670" w:type="dxa"/>
            <w:tcBorders>
              <w:top w:val="nil"/>
              <w:left w:val="nil"/>
              <w:bottom w:val="single" w:sz="4" w:space="0" w:color="BFBFBF"/>
              <w:right w:val="single" w:sz="4" w:space="0" w:color="BFBFBF"/>
            </w:tcBorders>
            <w:shd w:val="clear" w:color="000000" w:fill="FFFFFF"/>
            <w:vAlign w:val="center"/>
            <w:hideMark/>
          </w:tcPr>
          <w:p w14:paraId="7EF6C3AD"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38FCEB54"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7D26986"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VISION</w:t>
            </w:r>
          </w:p>
        </w:tc>
        <w:tc>
          <w:tcPr>
            <w:tcW w:w="9670" w:type="dxa"/>
            <w:tcBorders>
              <w:top w:val="nil"/>
              <w:left w:val="nil"/>
              <w:bottom w:val="single" w:sz="4" w:space="0" w:color="BFBFBF"/>
              <w:right w:val="single" w:sz="4" w:space="0" w:color="BFBFBF"/>
            </w:tcBorders>
            <w:shd w:val="clear" w:color="000000" w:fill="FFFFFF"/>
            <w:vAlign w:val="center"/>
            <w:hideMark/>
          </w:tcPr>
          <w:p w14:paraId="7E26FE76"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29EFC47C"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59DCD619"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COMPANY STRUCTURE</w:t>
            </w:r>
          </w:p>
        </w:tc>
        <w:tc>
          <w:tcPr>
            <w:tcW w:w="9670" w:type="dxa"/>
            <w:tcBorders>
              <w:top w:val="nil"/>
              <w:left w:val="nil"/>
              <w:bottom w:val="single" w:sz="4" w:space="0" w:color="BFBFBF"/>
              <w:right w:val="single" w:sz="4" w:space="0" w:color="BFBFBF"/>
            </w:tcBorders>
            <w:shd w:val="clear" w:color="000000" w:fill="FFFFFF"/>
            <w:vAlign w:val="center"/>
            <w:hideMark/>
          </w:tcPr>
          <w:p w14:paraId="080E5C18"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35DC45E8"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6E5192A0"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RELEVANT</w:t>
            </w:r>
            <w:r w:rsidRPr="00C9629D">
              <w:rPr>
                <w:rFonts w:ascii="Century Gothic" w:eastAsia="Times New Roman" w:hAnsi="Century Gothic" w:cs="Times New Roman"/>
                <w:b/>
                <w:bCs/>
                <w:color w:val="FFFFFF"/>
                <w:sz w:val="16"/>
                <w:szCs w:val="16"/>
              </w:rPr>
              <w:br/>
              <w:t>HISTORY</w:t>
            </w:r>
          </w:p>
        </w:tc>
        <w:tc>
          <w:tcPr>
            <w:tcW w:w="9670" w:type="dxa"/>
            <w:tcBorders>
              <w:top w:val="nil"/>
              <w:left w:val="nil"/>
              <w:bottom w:val="single" w:sz="4" w:space="0" w:color="BFBFBF"/>
              <w:right w:val="single" w:sz="4" w:space="0" w:color="BFBFBF"/>
            </w:tcBorders>
            <w:shd w:val="clear" w:color="000000" w:fill="FFFFFF"/>
            <w:vAlign w:val="center"/>
            <w:hideMark/>
          </w:tcPr>
          <w:p w14:paraId="4A72EC33"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6F5379D7" w14:textId="77777777" w:rsidTr="00C9629D">
        <w:trPr>
          <w:trHeight w:val="362"/>
        </w:trPr>
        <w:tc>
          <w:tcPr>
            <w:tcW w:w="1128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E72A5E7"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PRODUCTS AND SERVICES</w:t>
            </w:r>
          </w:p>
        </w:tc>
      </w:tr>
      <w:tr w:rsidR="00C9629D" w:rsidRPr="00C9629D" w14:paraId="0C890571"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70760EA9"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DESCRIPTION OF GOODS</w:t>
            </w:r>
          </w:p>
        </w:tc>
        <w:tc>
          <w:tcPr>
            <w:tcW w:w="9670" w:type="dxa"/>
            <w:tcBorders>
              <w:top w:val="nil"/>
              <w:left w:val="nil"/>
              <w:bottom w:val="single" w:sz="4" w:space="0" w:color="BFBFBF"/>
              <w:right w:val="single" w:sz="4" w:space="0" w:color="BFBFBF"/>
            </w:tcBorders>
            <w:shd w:val="clear" w:color="000000" w:fill="FFFFFF"/>
            <w:vAlign w:val="center"/>
            <w:hideMark/>
          </w:tcPr>
          <w:p w14:paraId="7C1D5669"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722F6F63"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7FA266EF"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PROPOSITION UNIQUENESS</w:t>
            </w:r>
          </w:p>
        </w:tc>
        <w:tc>
          <w:tcPr>
            <w:tcW w:w="9670" w:type="dxa"/>
            <w:tcBorders>
              <w:top w:val="nil"/>
              <w:left w:val="nil"/>
              <w:bottom w:val="single" w:sz="4" w:space="0" w:color="BFBFBF"/>
              <w:right w:val="single" w:sz="4" w:space="0" w:color="BFBFBF"/>
            </w:tcBorders>
            <w:shd w:val="clear" w:color="000000" w:fill="FFFFFF"/>
            <w:vAlign w:val="center"/>
            <w:hideMark/>
          </w:tcPr>
          <w:p w14:paraId="1453E972"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23DC84DA" w14:textId="77777777" w:rsidTr="00C9629D">
        <w:trPr>
          <w:trHeight w:val="851"/>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20D112EA"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INTELLECTUAL PROPERTY POSITION</w:t>
            </w:r>
          </w:p>
        </w:tc>
        <w:tc>
          <w:tcPr>
            <w:tcW w:w="9670" w:type="dxa"/>
            <w:tcBorders>
              <w:top w:val="nil"/>
              <w:left w:val="nil"/>
              <w:bottom w:val="single" w:sz="4" w:space="0" w:color="BFBFBF"/>
              <w:right w:val="single" w:sz="4" w:space="0" w:color="BFBFBF"/>
            </w:tcBorders>
            <w:shd w:val="clear" w:color="000000" w:fill="FFFFFF"/>
            <w:vAlign w:val="center"/>
            <w:hideMark/>
          </w:tcPr>
          <w:p w14:paraId="0FCF6EDB"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4E12B556"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5DE16900"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COMPETITIVE ADVANTAGE</w:t>
            </w:r>
          </w:p>
        </w:tc>
        <w:tc>
          <w:tcPr>
            <w:tcW w:w="9670" w:type="dxa"/>
            <w:tcBorders>
              <w:top w:val="nil"/>
              <w:left w:val="nil"/>
              <w:bottom w:val="single" w:sz="4" w:space="0" w:color="BFBFBF"/>
              <w:right w:val="single" w:sz="4" w:space="0" w:color="BFBFBF"/>
            </w:tcBorders>
            <w:shd w:val="clear" w:color="000000" w:fill="FFFFFF"/>
            <w:vAlign w:val="center"/>
            <w:hideMark/>
          </w:tcPr>
          <w:p w14:paraId="2B85FB9E"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639DB05B"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3EC39562"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DEVELOPMENT STATUS</w:t>
            </w:r>
          </w:p>
        </w:tc>
        <w:tc>
          <w:tcPr>
            <w:tcW w:w="9670" w:type="dxa"/>
            <w:tcBorders>
              <w:top w:val="nil"/>
              <w:left w:val="nil"/>
              <w:bottom w:val="single" w:sz="4" w:space="0" w:color="BFBFBF"/>
              <w:right w:val="single" w:sz="4" w:space="0" w:color="BFBFBF"/>
            </w:tcBorders>
            <w:shd w:val="clear" w:color="000000" w:fill="FFFFFF"/>
            <w:vAlign w:val="center"/>
            <w:hideMark/>
          </w:tcPr>
          <w:p w14:paraId="7046B514"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0470625A" w14:textId="77777777" w:rsidTr="00C9629D">
        <w:trPr>
          <w:trHeight w:val="362"/>
        </w:trPr>
        <w:tc>
          <w:tcPr>
            <w:tcW w:w="1615" w:type="dxa"/>
            <w:tcBorders>
              <w:top w:val="nil"/>
              <w:left w:val="single" w:sz="4" w:space="0" w:color="BFBFBF"/>
              <w:bottom w:val="single" w:sz="4" w:space="0" w:color="BFBFBF"/>
              <w:right w:val="nil"/>
            </w:tcBorders>
            <w:shd w:val="clear" w:color="000000" w:fill="222B35"/>
            <w:noWrap/>
            <w:vAlign w:val="center"/>
            <w:hideMark/>
          </w:tcPr>
          <w:p w14:paraId="33838912"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MARKET ANALYSIS</w:t>
            </w:r>
          </w:p>
        </w:tc>
        <w:tc>
          <w:tcPr>
            <w:tcW w:w="9670" w:type="dxa"/>
            <w:tcBorders>
              <w:top w:val="nil"/>
              <w:left w:val="nil"/>
              <w:bottom w:val="single" w:sz="4" w:space="0" w:color="BFBFBF"/>
              <w:right w:val="single" w:sz="4" w:space="0" w:color="BFBFBF"/>
            </w:tcBorders>
            <w:shd w:val="clear" w:color="000000" w:fill="222B35"/>
            <w:noWrap/>
            <w:vAlign w:val="center"/>
            <w:hideMark/>
          </w:tcPr>
          <w:p w14:paraId="582E5499"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5286F2C1"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6679D855"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MARKET OPPORTUNITY</w:t>
            </w:r>
          </w:p>
        </w:tc>
        <w:tc>
          <w:tcPr>
            <w:tcW w:w="9670" w:type="dxa"/>
            <w:tcBorders>
              <w:top w:val="nil"/>
              <w:left w:val="nil"/>
              <w:bottom w:val="single" w:sz="4" w:space="0" w:color="BFBFBF"/>
              <w:right w:val="single" w:sz="4" w:space="0" w:color="BFBFBF"/>
            </w:tcBorders>
            <w:shd w:val="clear" w:color="000000" w:fill="FFFFFF"/>
            <w:vAlign w:val="center"/>
            <w:hideMark/>
          </w:tcPr>
          <w:p w14:paraId="6B6D1336"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1288A8D7"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E1BC4EF"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TARGET MARKET</w:t>
            </w:r>
          </w:p>
        </w:tc>
        <w:tc>
          <w:tcPr>
            <w:tcW w:w="9670" w:type="dxa"/>
            <w:tcBorders>
              <w:top w:val="nil"/>
              <w:left w:val="nil"/>
              <w:bottom w:val="single" w:sz="4" w:space="0" w:color="BFBFBF"/>
              <w:right w:val="single" w:sz="4" w:space="0" w:color="BFBFBF"/>
            </w:tcBorders>
            <w:shd w:val="clear" w:color="000000" w:fill="FFFFFF"/>
            <w:vAlign w:val="center"/>
            <w:hideMark/>
          </w:tcPr>
          <w:p w14:paraId="2A5ED11A"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4DE637B3"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FC20425"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GEOGRAPHICAL MARKET</w:t>
            </w:r>
          </w:p>
        </w:tc>
        <w:tc>
          <w:tcPr>
            <w:tcW w:w="9670" w:type="dxa"/>
            <w:tcBorders>
              <w:top w:val="nil"/>
              <w:left w:val="nil"/>
              <w:bottom w:val="single" w:sz="4" w:space="0" w:color="BFBFBF"/>
              <w:right w:val="single" w:sz="4" w:space="0" w:color="BFBFBF"/>
            </w:tcBorders>
            <w:shd w:val="clear" w:color="000000" w:fill="FFFFFF"/>
            <w:vAlign w:val="center"/>
            <w:hideMark/>
          </w:tcPr>
          <w:p w14:paraId="7125B038"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73E6780C"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3F3A279"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COMPETITORS</w:t>
            </w:r>
          </w:p>
        </w:tc>
        <w:tc>
          <w:tcPr>
            <w:tcW w:w="9670" w:type="dxa"/>
            <w:tcBorders>
              <w:top w:val="nil"/>
              <w:left w:val="nil"/>
              <w:bottom w:val="single" w:sz="4" w:space="0" w:color="BFBFBF"/>
              <w:right w:val="single" w:sz="4" w:space="0" w:color="BFBFBF"/>
            </w:tcBorders>
            <w:shd w:val="clear" w:color="000000" w:fill="FFFFFF"/>
            <w:vAlign w:val="center"/>
            <w:hideMark/>
          </w:tcPr>
          <w:p w14:paraId="04ACCAA3"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5F569456" w14:textId="77777777" w:rsidTr="00C9629D">
        <w:trPr>
          <w:trHeight w:val="362"/>
        </w:trPr>
        <w:tc>
          <w:tcPr>
            <w:tcW w:w="1615" w:type="dxa"/>
            <w:tcBorders>
              <w:top w:val="nil"/>
              <w:left w:val="single" w:sz="4" w:space="0" w:color="BFBFBF"/>
              <w:bottom w:val="single" w:sz="4" w:space="0" w:color="BFBFBF"/>
              <w:right w:val="nil"/>
            </w:tcBorders>
            <w:shd w:val="clear" w:color="000000" w:fill="222B35"/>
            <w:noWrap/>
            <w:vAlign w:val="center"/>
            <w:hideMark/>
          </w:tcPr>
          <w:p w14:paraId="6B986456"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FINANCIALS</w:t>
            </w:r>
          </w:p>
        </w:tc>
        <w:tc>
          <w:tcPr>
            <w:tcW w:w="9670" w:type="dxa"/>
            <w:tcBorders>
              <w:top w:val="nil"/>
              <w:left w:val="nil"/>
              <w:bottom w:val="single" w:sz="4" w:space="0" w:color="BFBFBF"/>
              <w:right w:val="single" w:sz="4" w:space="0" w:color="BFBFBF"/>
            </w:tcBorders>
            <w:shd w:val="clear" w:color="000000" w:fill="222B35"/>
            <w:noWrap/>
            <w:vAlign w:val="center"/>
            <w:hideMark/>
          </w:tcPr>
          <w:p w14:paraId="504E1A5F"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774455CC" w14:textId="77777777" w:rsidTr="00C9629D">
        <w:trPr>
          <w:trHeight w:val="63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785A1AE"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BUDGET</w:t>
            </w:r>
          </w:p>
        </w:tc>
        <w:tc>
          <w:tcPr>
            <w:tcW w:w="9670" w:type="dxa"/>
            <w:tcBorders>
              <w:top w:val="nil"/>
              <w:left w:val="nil"/>
              <w:bottom w:val="single" w:sz="4" w:space="0" w:color="BFBFBF"/>
              <w:right w:val="single" w:sz="4" w:space="0" w:color="BFBFBF"/>
            </w:tcBorders>
            <w:shd w:val="clear" w:color="000000" w:fill="FFFFFF"/>
            <w:vAlign w:val="center"/>
            <w:hideMark/>
          </w:tcPr>
          <w:p w14:paraId="7C983C0A"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45CC719E" w14:textId="77777777" w:rsidTr="00C9629D">
        <w:trPr>
          <w:trHeight w:val="634"/>
        </w:trPr>
        <w:tc>
          <w:tcPr>
            <w:tcW w:w="1615" w:type="dxa"/>
            <w:tcBorders>
              <w:top w:val="nil"/>
              <w:left w:val="single" w:sz="4" w:space="0" w:color="BFBFBF"/>
              <w:bottom w:val="single" w:sz="4" w:space="0" w:color="BFBFBF"/>
              <w:right w:val="nil"/>
            </w:tcBorders>
            <w:shd w:val="clear" w:color="000000" w:fill="333F4F"/>
            <w:vAlign w:val="center"/>
            <w:hideMark/>
          </w:tcPr>
          <w:p w14:paraId="139C7137"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POTENTIAL PRICE</w:t>
            </w:r>
          </w:p>
        </w:tc>
        <w:tc>
          <w:tcPr>
            <w:tcW w:w="9670" w:type="dxa"/>
            <w:tcBorders>
              <w:top w:val="nil"/>
              <w:left w:val="nil"/>
              <w:bottom w:val="single" w:sz="4" w:space="0" w:color="BFBFBF"/>
              <w:right w:val="single" w:sz="4" w:space="0" w:color="BFBFBF"/>
            </w:tcBorders>
            <w:shd w:val="clear" w:color="000000" w:fill="FFFFFF"/>
            <w:vAlign w:val="center"/>
            <w:hideMark/>
          </w:tcPr>
          <w:p w14:paraId="73B0196D"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123FCFD7" w14:textId="77777777" w:rsidTr="00C9629D">
        <w:trPr>
          <w:trHeight w:val="634"/>
        </w:trPr>
        <w:tc>
          <w:tcPr>
            <w:tcW w:w="1615" w:type="dxa"/>
            <w:tcBorders>
              <w:top w:val="nil"/>
              <w:left w:val="single" w:sz="4" w:space="0" w:color="BFBFBF"/>
              <w:bottom w:val="single" w:sz="4" w:space="0" w:color="BFBFBF"/>
              <w:right w:val="nil"/>
            </w:tcBorders>
            <w:shd w:val="clear" w:color="000000" w:fill="333F4F"/>
            <w:vAlign w:val="center"/>
            <w:hideMark/>
          </w:tcPr>
          <w:p w14:paraId="4F2FA086"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PROFIT MARGINS</w:t>
            </w:r>
          </w:p>
        </w:tc>
        <w:tc>
          <w:tcPr>
            <w:tcW w:w="9670" w:type="dxa"/>
            <w:tcBorders>
              <w:top w:val="nil"/>
              <w:left w:val="nil"/>
              <w:bottom w:val="single" w:sz="4" w:space="0" w:color="BFBFBF"/>
              <w:right w:val="single" w:sz="4" w:space="0" w:color="BFBFBF"/>
            </w:tcBorders>
            <w:shd w:val="clear" w:color="000000" w:fill="FFFFFF"/>
            <w:vAlign w:val="center"/>
            <w:hideMark/>
          </w:tcPr>
          <w:p w14:paraId="712E249F"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2B844407" w14:textId="77777777" w:rsidTr="00C9629D">
        <w:trPr>
          <w:trHeight w:val="1395"/>
        </w:trPr>
        <w:tc>
          <w:tcPr>
            <w:tcW w:w="1615" w:type="dxa"/>
            <w:tcBorders>
              <w:top w:val="nil"/>
              <w:left w:val="single" w:sz="4" w:space="0" w:color="BFBFBF"/>
              <w:bottom w:val="double" w:sz="6" w:space="0" w:color="BFBFBF"/>
              <w:right w:val="single" w:sz="4" w:space="0" w:color="BFBFBF"/>
            </w:tcBorders>
            <w:shd w:val="clear" w:color="000000" w:fill="44546A"/>
            <w:vAlign w:val="center"/>
            <w:hideMark/>
          </w:tcPr>
          <w:p w14:paraId="35152A1F"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CONCLUSIONS</w:t>
            </w:r>
          </w:p>
        </w:tc>
        <w:tc>
          <w:tcPr>
            <w:tcW w:w="9670" w:type="dxa"/>
            <w:tcBorders>
              <w:top w:val="nil"/>
              <w:left w:val="nil"/>
              <w:bottom w:val="double" w:sz="6" w:space="0" w:color="BFBFBF"/>
              <w:right w:val="single" w:sz="4" w:space="0" w:color="BFBFBF"/>
            </w:tcBorders>
            <w:shd w:val="clear" w:color="000000" w:fill="F2F2F2"/>
            <w:vAlign w:val="center"/>
            <w:hideMark/>
          </w:tcPr>
          <w:p w14:paraId="07FDB7E3"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r w:rsidR="00C9629D" w:rsidRPr="00C9629D" w14:paraId="3028F08A" w14:textId="77777777" w:rsidTr="00C9629D">
        <w:trPr>
          <w:trHeight w:val="724"/>
        </w:trPr>
        <w:tc>
          <w:tcPr>
            <w:tcW w:w="1615" w:type="dxa"/>
            <w:tcBorders>
              <w:top w:val="nil"/>
              <w:left w:val="single" w:sz="4" w:space="0" w:color="BFBFBF"/>
              <w:bottom w:val="single" w:sz="8" w:space="0" w:color="BFBFBF"/>
              <w:right w:val="single" w:sz="4" w:space="0" w:color="BFBFBF"/>
            </w:tcBorders>
            <w:shd w:val="clear" w:color="000000" w:fill="222B35"/>
            <w:vAlign w:val="center"/>
            <w:hideMark/>
          </w:tcPr>
          <w:p w14:paraId="0C327BBD" w14:textId="77777777" w:rsidR="00C9629D" w:rsidRPr="00C9629D" w:rsidRDefault="00C9629D" w:rsidP="00C9629D">
            <w:pPr>
              <w:rPr>
                <w:rFonts w:ascii="Century Gothic" w:eastAsia="Times New Roman" w:hAnsi="Century Gothic" w:cs="Times New Roman"/>
                <w:b/>
                <w:bCs/>
                <w:color w:val="FFFFFF"/>
                <w:sz w:val="16"/>
                <w:szCs w:val="16"/>
              </w:rPr>
            </w:pPr>
            <w:r w:rsidRPr="00C9629D">
              <w:rPr>
                <w:rFonts w:ascii="Century Gothic" w:eastAsia="Times New Roman" w:hAnsi="Century Gothic" w:cs="Times New Roman"/>
                <w:b/>
                <w:bCs/>
                <w:color w:val="FFFFFF"/>
                <w:sz w:val="16"/>
                <w:szCs w:val="16"/>
              </w:rPr>
              <w:t>COMPANY CONTACT INFO</w:t>
            </w:r>
          </w:p>
        </w:tc>
        <w:tc>
          <w:tcPr>
            <w:tcW w:w="9670" w:type="dxa"/>
            <w:tcBorders>
              <w:top w:val="nil"/>
              <w:left w:val="nil"/>
              <w:bottom w:val="single" w:sz="8" w:space="0" w:color="BFBFBF"/>
              <w:right w:val="single" w:sz="4" w:space="0" w:color="BFBFBF"/>
            </w:tcBorders>
            <w:shd w:val="clear" w:color="000000" w:fill="D6DCE4"/>
            <w:vAlign w:val="center"/>
            <w:hideMark/>
          </w:tcPr>
          <w:p w14:paraId="07C1C82C" w14:textId="77777777" w:rsidR="00C9629D" w:rsidRPr="00C9629D" w:rsidRDefault="00C9629D" w:rsidP="00C9629D">
            <w:pPr>
              <w:rPr>
                <w:rFonts w:ascii="Century Gothic" w:eastAsia="Times New Roman" w:hAnsi="Century Gothic" w:cs="Times New Roman"/>
                <w:color w:val="000000"/>
                <w:sz w:val="16"/>
                <w:szCs w:val="16"/>
              </w:rPr>
            </w:pPr>
            <w:r w:rsidRPr="00C9629D">
              <w:rPr>
                <w:rFonts w:ascii="Century Gothic" w:eastAsia="Times New Roman" w:hAnsi="Century Gothic" w:cs="Times New Roman"/>
                <w:color w:val="000000"/>
                <w:sz w:val="16"/>
                <w:szCs w:val="16"/>
              </w:rPr>
              <w:t> </w:t>
            </w:r>
          </w:p>
        </w:tc>
      </w:tr>
    </w:tbl>
    <w:p w14:paraId="2DA0AC96" w14:textId="77777777" w:rsidR="00CE4457" w:rsidRDefault="00CE4457">
      <w:pPr>
        <w:rPr>
          <w:rFonts w:ascii="Century Gothic" w:hAnsi="Century Gothic" w:cs="Arial"/>
          <w:b/>
          <w:noProof/>
          <w:color w:val="A6A6A6" w:themeColor="background1" w:themeShade="A6"/>
          <w:sz w:val="16"/>
          <w:szCs w:val="36"/>
        </w:rPr>
      </w:pPr>
    </w:p>
    <w:p w14:paraId="0809B0CA" w14:textId="77777777" w:rsidR="005049A7" w:rsidRDefault="005049A7" w:rsidP="008E35DF">
      <w:pPr>
        <w:pStyle w:val="Header"/>
        <w:rPr>
          <w:rFonts w:ascii="Century Gothic" w:hAnsi="Century Gothic" w:cs="Arial"/>
          <w:b/>
          <w:noProof/>
          <w:color w:val="A6A6A6" w:themeColor="background1" w:themeShade="A6"/>
          <w:sz w:val="16"/>
          <w:szCs w:val="36"/>
        </w:rPr>
      </w:pPr>
    </w:p>
    <w:p w14:paraId="76CFF4FE" w14:textId="77777777" w:rsidR="005049A7" w:rsidRDefault="005049A7" w:rsidP="008E35DF">
      <w:pPr>
        <w:pStyle w:val="Header"/>
        <w:rPr>
          <w:rFonts w:ascii="Century Gothic" w:hAnsi="Century Gothic" w:cs="Arial"/>
          <w:b/>
          <w:noProof/>
          <w:color w:val="A6A6A6" w:themeColor="background1" w:themeShade="A6"/>
          <w:sz w:val="16"/>
          <w:szCs w:val="36"/>
        </w:rPr>
      </w:pPr>
    </w:p>
    <w:p w14:paraId="22F6BCA5"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999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6"/>
      </w:tblGrid>
      <w:tr w:rsidR="00925B84" w:rsidRPr="008E35DF" w14:paraId="7D1C2F42" w14:textId="77777777" w:rsidTr="002A25FF">
        <w:trPr>
          <w:trHeight w:val="3103"/>
        </w:trPr>
        <w:tc>
          <w:tcPr>
            <w:tcW w:w="9996" w:type="dxa"/>
          </w:tcPr>
          <w:p w14:paraId="6EAFCFE5"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69C768BE" w14:textId="77777777" w:rsidR="008E35DF" w:rsidRPr="008E35DF" w:rsidRDefault="008E35DF" w:rsidP="005C2189">
            <w:pPr>
              <w:rPr>
                <w:rFonts w:ascii="Century Gothic" w:hAnsi="Century Gothic" w:cs="Arial"/>
                <w:szCs w:val="20"/>
              </w:rPr>
            </w:pPr>
          </w:p>
          <w:p w14:paraId="220A383D"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D4DF289" w14:textId="77777777" w:rsidR="008E35DF" w:rsidRPr="008E35DF" w:rsidRDefault="008E35DF" w:rsidP="008E35DF">
      <w:pPr>
        <w:rPr>
          <w:rFonts w:ascii="Century Gothic" w:hAnsi="Century Gothic" w:cs="Arial"/>
          <w:sz w:val="20"/>
          <w:szCs w:val="20"/>
        </w:rPr>
      </w:pPr>
    </w:p>
    <w:p w14:paraId="725E3979" w14:textId="77777777" w:rsidR="008E35DF" w:rsidRDefault="008E35DF" w:rsidP="001A79C7">
      <w:pPr>
        <w:jc w:val="center"/>
        <w:rPr>
          <w:rFonts w:ascii="Century Gothic" w:hAnsi="Century Gothic"/>
        </w:rPr>
      </w:pPr>
    </w:p>
    <w:p w14:paraId="23CFD0A5" w14:textId="77777777" w:rsidR="00FF017E" w:rsidRDefault="00FF017E" w:rsidP="001A79C7">
      <w:pPr>
        <w:jc w:val="center"/>
        <w:rPr>
          <w:rFonts w:ascii="Century Gothic" w:hAnsi="Century Gothic"/>
        </w:rPr>
      </w:pPr>
    </w:p>
    <w:p w14:paraId="7683FCD1" w14:textId="77777777" w:rsidR="00FF017E" w:rsidRPr="008E35DF" w:rsidRDefault="00FF017E" w:rsidP="00FF017E">
      <w:pPr>
        <w:rPr>
          <w:rFonts w:ascii="Century Gothic" w:hAnsi="Century Gothic"/>
        </w:rPr>
      </w:pPr>
    </w:p>
    <w:sectPr w:rsidR="00FF017E" w:rsidRPr="008E35DF"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5D16" w14:textId="77777777" w:rsidR="004B5148" w:rsidRDefault="004B5148" w:rsidP="00677FA7">
      <w:r>
        <w:separator/>
      </w:r>
    </w:p>
  </w:endnote>
  <w:endnote w:type="continuationSeparator" w:id="0">
    <w:p w14:paraId="1E6E96A8" w14:textId="77777777" w:rsidR="004B5148" w:rsidRDefault="004B5148"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9F00" w14:textId="77777777" w:rsidR="004B5148" w:rsidRDefault="004B5148" w:rsidP="00677FA7">
      <w:r>
        <w:separator/>
      </w:r>
    </w:p>
  </w:footnote>
  <w:footnote w:type="continuationSeparator" w:id="0">
    <w:p w14:paraId="74B0F5DD" w14:textId="77777777" w:rsidR="004B5148" w:rsidRDefault="004B5148"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4"/>
    <w:rsid w:val="000B697D"/>
    <w:rsid w:val="000E261F"/>
    <w:rsid w:val="001540C1"/>
    <w:rsid w:val="00185B30"/>
    <w:rsid w:val="001A6276"/>
    <w:rsid w:val="001A79C7"/>
    <w:rsid w:val="001B0D31"/>
    <w:rsid w:val="001D6BDA"/>
    <w:rsid w:val="0023557B"/>
    <w:rsid w:val="002608C6"/>
    <w:rsid w:val="00267A78"/>
    <w:rsid w:val="00296EBD"/>
    <w:rsid w:val="00297D43"/>
    <w:rsid w:val="002A25FF"/>
    <w:rsid w:val="002D28D6"/>
    <w:rsid w:val="00307F2B"/>
    <w:rsid w:val="003A1210"/>
    <w:rsid w:val="00401C31"/>
    <w:rsid w:val="00430784"/>
    <w:rsid w:val="00471C74"/>
    <w:rsid w:val="004937B7"/>
    <w:rsid w:val="004B5148"/>
    <w:rsid w:val="005049A7"/>
    <w:rsid w:val="00511FF4"/>
    <w:rsid w:val="00535612"/>
    <w:rsid w:val="00592B64"/>
    <w:rsid w:val="005C2189"/>
    <w:rsid w:val="00677FA7"/>
    <w:rsid w:val="00706C99"/>
    <w:rsid w:val="00771709"/>
    <w:rsid w:val="007C2C7D"/>
    <w:rsid w:val="00824C33"/>
    <w:rsid w:val="0085108D"/>
    <w:rsid w:val="008908BF"/>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16D9B"/>
    <w:rsid w:val="00D26BDF"/>
    <w:rsid w:val="00D56529"/>
    <w:rsid w:val="00DB5AA5"/>
    <w:rsid w:val="00DC2DD2"/>
    <w:rsid w:val="00DC3E2D"/>
    <w:rsid w:val="00EB3C48"/>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251DA5"/>
  <w15:docId w15:val="{20B4733D-9FAE-544C-AC05-817538F2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785615880">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02&amp;utm_source=integrated+content&amp;utm_campaign=/content/executive-templates-ms-word&amp;utm_medium=Business+Plan+Executive+Summary+doc+11402&amp;lpa=Business+Plan+Executive+Summary+doc+11402&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Fillable,%20and%20Printable%20Microsoft%20Word%20Executive%20Summary%20Templates/IC-Business-Plan-Executive-Summary-11402_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IC-Business-Plan-Executive-Summary-11402_WORD.dotx</Template>
  <TotalTime>1</TotalTime>
  <Pages>2</Pages>
  <Words>150</Words>
  <Characters>858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2017-12-21T16:29:00Z</cp:lastPrinted>
  <dcterms:created xsi:type="dcterms:W3CDTF">2022-05-24T22:01:00Z</dcterms:created>
  <dcterms:modified xsi:type="dcterms:W3CDTF">2022-05-24T22:08:00Z</dcterms:modified>
</cp:coreProperties>
</file>