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1F2D" w14:textId="77777777" w:rsidR="00942DA6" w:rsidRPr="00B110FC"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090F7993" wp14:editId="562A67FD">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820539" w:rsidRPr="00B110FC">
        <w:rPr>
          <w:rFonts w:ascii="Century Gothic" w:eastAsia="Times New Roman" w:hAnsi="Century Gothic" w:cs="Arial"/>
          <w:b/>
          <w:bCs/>
          <w:color w:val="595959" w:themeColor="text1" w:themeTint="A6"/>
          <w:sz w:val="44"/>
          <w:szCs w:val="44"/>
        </w:rPr>
        <w:t>PAYMENT RECEIPT</w:t>
      </w:r>
      <w:r w:rsidR="00AE27BE">
        <w:rPr>
          <w:rFonts w:ascii="Century Gothic" w:eastAsia="Times New Roman" w:hAnsi="Century Gothic" w:cs="Arial"/>
          <w:b/>
          <w:bCs/>
          <w:color w:val="595959" w:themeColor="text1" w:themeTint="A6"/>
          <w:sz w:val="44"/>
          <w:szCs w:val="44"/>
        </w:rPr>
        <w:t xml:space="preserve"> TEMPLATE</w:t>
      </w:r>
    </w:p>
    <w:p w14:paraId="144CDBCA" w14:textId="77777777" w:rsidR="009E6439" w:rsidRPr="0063503B" w:rsidRDefault="009E6439">
      <w:pPr>
        <w:rPr>
          <w:rFonts w:ascii="Century Gothic" w:hAnsi="Century Gothic"/>
        </w:rPr>
      </w:pPr>
    </w:p>
    <w:tbl>
      <w:tblPr>
        <w:tblW w:w="11147" w:type="dxa"/>
        <w:tblLook w:val="04A0" w:firstRow="1" w:lastRow="0" w:firstColumn="1" w:lastColumn="0" w:noHBand="0" w:noVBand="1"/>
      </w:tblPr>
      <w:tblGrid>
        <w:gridCol w:w="1863"/>
        <w:gridCol w:w="3578"/>
        <w:gridCol w:w="218"/>
        <w:gridCol w:w="11"/>
        <w:gridCol w:w="1522"/>
        <w:gridCol w:w="2117"/>
        <w:gridCol w:w="13"/>
        <w:gridCol w:w="1813"/>
        <w:gridCol w:w="12"/>
      </w:tblGrid>
      <w:tr w:rsidR="009E6439" w:rsidRPr="0063503B" w14:paraId="524A4BD6"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63989113" w14:textId="77777777" w:rsidR="009E6439" w:rsidRPr="0063503B" w:rsidRDefault="009E6439" w:rsidP="009E6439">
            <w:pPr>
              <w:ind w:firstLineChars="100" w:firstLine="281"/>
              <w:jc w:val="both"/>
              <w:rPr>
                <w:rFonts w:ascii="Century Gothic" w:eastAsia="Times New Roman" w:hAnsi="Century Gothic" w:cs="Arial"/>
                <w:b/>
                <w:bCs/>
                <w:color w:val="FFFFFF"/>
                <w:sz w:val="28"/>
                <w:szCs w:val="28"/>
              </w:rPr>
            </w:pPr>
            <w:bookmarkStart w:id="0" w:name="RANGE!B3:G12"/>
            <w:r w:rsidRPr="0063503B">
              <w:rPr>
                <w:rFonts w:ascii="Century Gothic" w:eastAsia="Times New Roman" w:hAnsi="Century Gothic" w:cs="Arial"/>
                <w:b/>
                <w:bCs/>
                <w:color w:val="FFFFFF"/>
                <w:sz w:val="28"/>
                <w:szCs w:val="28"/>
              </w:rPr>
              <w:t>RECEIPT</w:t>
            </w:r>
            <w:bookmarkEnd w:id="0"/>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6F0264AF" w14:textId="77777777" w:rsidR="009E6439" w:rsidRPr="0063503B" w:rsidRDefault="009E6439" w:rsidP="009E6439">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49DD8529" w14:textId="77777777" w:rsidR="009E6439" w:rsidRPr="0063503B" w:rsidRDefault="009E6439" w:rsidP="009E6439">
            <w:pPr>
              <w:rPr>
                <w:rFonts w:ascii="Century Gothic" w:eastAsia="Times New Roman" w:hAnsi="Century Gothic" w:cs="Arial"/>
                <w:b/>
                <w:bCs/>
                <w:color w:val="FFFFFF"/>
              </w:rPr>
            </w:pPr>
            <w:r w:rsidRPr="0063503B">
              <w:rPr>
                <w:rFonts w:ascii="Century Gothic" w:eastAsia="Times New Roman" w:hAnsi="Century Gothic" w:cs="Arial"/>
                <w:b/>
                <w:bCs/>
                <w:color w:val="FFFFFF"/>
              </w:rPr>
              <w:t>10001</w:t>
            </w:r>
          </w:p>
        </w:tc>
      </w:tr>
      <w:tr w:rsidR="00D3685B" w:rsidRPr="0063503B" w14:paraId="57B83EEA" w14:textId="77777777" w:rsidTr="00B110FC">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074C37B3"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01712C" w14:textId="77777777" w:rsidR="009E6439" w:rsidRPr="0063503B" w:rsidRDefault="009E6439" w:rsidP="009E6439">
            <w:pPr>
              <w:jc w:val="center"/>
              <w:rPr>
                <w:rFonts w:ascii="Century Gothic" w:eastAsia="Times New Roman" w:hAnsi="Century Gothic" w:cs="Arial"/>
                <w:color w:val="000000"/>
                <w:sz w:val="18"/>
                <w:szCs w:val="18"/>
              </w:rPr>
            </w:pPr>
          </w:p>
        </w:tc>
        <w:tc>
          <w:tcPr>
            <w:tcW w:w="15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5C5F5FBA"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E84BFE" w14:textId="77777777" w:rsidR="009E6439" w:rsidRPr="0063503B" w:rsidRDefault="009E6439" w:rsidP="009E6439">
            <w:pPr>
              <w:jc w:val="center"/>
              <w:rPr>
                <w:rFonts w:ascii="Century Gothic" w:eastAsia="Times New Roman" w:hAnsi="Century Gothic" w:cs="Arial"/>
                <w:color w:val="000000"/>
                <w:sz w:val="18"/>
                <w:szCs w:val="18"/>
              </w:rPr>
            </w:pPr>
          </w:p>
        </w:tc>
      </w:tr>
      <w:tr w:rsidR="009E6439" w:rsidRPr="0063503B" w14:paraId="6B8ADC2B"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52528993" w14:textId="77777777" w:rsidR="009E6439" w:rsidRPr="0063503B" w:rsidRDefault="009E6439" w:rsidP="009E6439">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43749BD4" w14:textId="77777777" w:rsidR="009E6439" w:rsidRPr="0063503B" w:rsidRDefault="009E6439" w:rsidP="009E6439">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9E6439" w:rsidRPr="0063503B" w14:paraId="3EE3C8C4"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2D5AC0" w14:textId="77777777" w:rsidR="009E6439" w:rsidRPr="0063503B" w:rsidRDefault="009E6439" w:rsidP="009E6439">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6BFF5EC6" w14:textId="77777777" w:rsidR="009E6439" w:rsidRPr="0063503B" w:rsidRDefault="009E6439" w:rsidP="009E6439">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9E6439" w:rsidRPr="0063503B" w14:paraId="171A90B4"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4399E457" w14:textId="77777777" w:rsidR="009E6439" w:rsidRPr="0063503B" w:rsidRDefault="009E6439" w:rsidP="009E6439">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1D9AEFB" w14:textId="77777777" w:rsidR="009E6439" w:rsidRPr="0063503B" w:rsidRDefault="009E6439" w:rsidP="009E6439">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9E6439" w:rsidRPr="0063503B" w14:paraId="6171B54A" w14:textId="77777777" w:rsidTr="00B110FC">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712E01BD" w14:textId="77777777" w:rsidR="009E6439" w:rsidRPr="0063503B" w:rsidRDefault="009E6439" w:rsidP="00D3685B">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0D0590EC"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29955885" w14:textId="77777777" w:rsidR="009E6439" w:rsidRPr="0063503B" w:rsidRDefault="009E6439" w:rsidP="009E6439">
            <w:pPr>
              <w:jc w:val="right"/>
              <w:rPr>
                <w:rFonts w:ascii="Century Gothic" w:eastAsia="Times New Roman" w:hAnsi="Century Gothic" w:cs="Arial"/>
                <w:color w:val="000000"/>
                <w:sz w:val="18"/>
                <w:szCs w:val="18"/>
              </w:rPr>
            </w:pPr>
          </w:p>
        </w:tc>
      </w:tr>
      <w:tr w:rsidR="00D3685B" w:rsidRPr="0063503B" w14:paraId="5E0C6BAE"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244C2F4" w14:textId="77777777" w:rsidR="009E6439" w:rsidRPr="0063503B" w:rsidRDefault="009E6439" w:rsidP="009E6439">
            <w:pPr>
              <w:rPr>
                <w:rFonts w:ascii="Century Gothic" w:eastAsia="Times New Roman" w:hAnsi="Century Gothic" w:cs="Arial"/>
                <w:color w:val="000000"/>
                <w:sz w:val="18"/>
                <w:szCs w:val="18"/>
              </w:rPr>
            </w:pPr>
          </w:p>
        </w:tc>
        <w:tc>
          <w:tcPr>
            <w:tcW w:w="15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02F7FA23"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7E43CEFA" w14:textId="77777777" w:rsidR="009E6439" w:rsidRPr="0063503B" w:rsidRDefault="009E6439" w:rsidP="009E6439">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A684ADB"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3E7D34EC"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D8BCDED"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1767BD2A"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1D0B35A"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18D8CD10"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4642889"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717408B3"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B7EC1AD"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2943EFF3"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503F8FAA"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31775715"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4A5490CD" w14:textId="77777777" w:rsidR="009E6439" w:rsidRPr="0063503B" w:rsidRDefault="009E6439" w:rsidP="009E6439">
            <w:pPr>
              <w:jc w:val="right"/>
              <w:rPr>
                <w:rFonts w:ascii="Century Gothic" w:eastAsia="Times New Roman" w:hAnsi="Century Gothic" w:cs="Arial"/>
                <w:b/>
                <w:bCs/>
                <w:sz w:val="18"/>
                <w:szCs w:val="18"/>
              </w:rPr>
            </w:pPr>
          </w:p>
        </w:tc>
      </w:tr>
      <w:tr w:rsidR="00D3685B" w:rsidRPr="0063503B" w14:paraId="047D5DFA" w14:textId="77777777" w:rsidTr="00B110FC">
        <w:trPr>
          <w:trHeight w:val="421"/>
        </w:trPr>
        <w:tc>
          <w:tcPr>
            <w:tcW w:w="1863" w:type="dxa"/>
            <w:tcBorders>
              <w:top w:val="nil"/>
              <w:left w:val="nil"/>
              <w:bottom w:val="nil"/>
              <w:right w:val="nil"/>
            </w:tcBorders>
            <w:shd w:val="clear" w:color="auto" w:fill="auto"/>
            <w:noWrap/>
            <w:vAlign w:val="bottom"/>
            <w:hideMark/>
          </w:tcPr>
          <w:p w14:paraId="2E591133" w14:textId="77777777" w:rsidR="009E6439" w:rsidRPr="0063503B" w:rsidRDefault="009E6439" w:rsidP="009E6439">
            <w:pPr>
              <w:jc w:val="right"/>
              <w:rPr>
                <w:rFonts w:ascii="Century Gothic" w:eastAsia="Times New Roman" w:hAnsi="Century Gothic" w:cs="Arial"/>
                <w:b/>
                <w:bCs/>
                <w:sz w:val="18"/>
                <w:szCs w:val="18"/>
              </w:rPr>
            </w:pPr>
          </w:p>
        </w:tc>
        <w:tc>
          <w:tcPr>
            <w:tcW w:w="3578" w:type="dxa"/>
            <w:tcBorders>
              <w:top w:val="nil"/>
              <w:left w:val="nil"/>
              <w:bottom w:val="nil"/>
              <w:right w:val="nil"/>
            </w:tcBorders>
            <w:shd w:val="clear" w:color="auto" w:fill="auto"/>
            <w:noWrap/>
            <w:vAlign w:val="bottom"/>
            <w:hideMark/>
          </w:tcPr>
          <w:p w14:paraId="29F595CA" w14:textId="77777777" w:rsidR="009E6439" w:rsidRPr="0063503B" w:rsidRDefault="009E6439" w:rsidP="009E6439">
            <w:pPr>
              <w:rPr>
                <w:rFonts w:ascii="Century Gothic" w:eastAsia="Times New Roman" w:hAnsi="Century Gothic" w:cs="Times New Roman"/>
                <w:sz w:val="20"/>
                <w:szCs w:val="20"/>
              </w:rPr>
            </w:pPr>
          </w:p>
        </w:tc>
        <w:tc>
          <w:tcPr>
            <w:tcW w:w="229" w:type="dxa"/>
            <w:gridSpan w:val="2"/>
            <w:tcBorders>
              <w:top w:val="nil"/>
              <w:left w:val="nil"/>
              <w:bottom w:val="nil"/>
              <w:right w:val="nil"/>
            </w:tcBorders>
            <w:shd w:val="clear" w:color="auto" w:fill="auto"/>
            <w:noWrap/>
            <w:vAlign w:val="bottom"/>
            <w:hideMark/>
          </w:tcPr>
          <w:p w14:paraId="4D802C11" w14:textId="77777777" w:rsidR="009E6439" w:rsidRPr="0063503B" w:rsidRDefault="009E6439" w:rsidP="009E6439">
            <w:pPr>
              <w:rPr>
                <w:rFonts w:ascii="Century Gothic" w:eastAsia="Times New Roman" w:hAnsi="Century Gothic" w:cs="Times New Roman"/>
                <w:sz w:val="20"/>
                <w:szCs w:val="20"/>
              </w:rPr>
            </w:pPr>
          </w:p>
        </w:tc>
        <w:tc>
          <w:tcPr>
            <w:tcW w:w="1522" w:type="dxa"/>
            <w:tcBorders>
              <w:top w:val="nil"/>
              <w:left w:val="nil"/>
              <w:bottom w:val="nil"/>
              <w:right w:val="nil"/>
            </w:tcBorders>
            <w:shd w:val="clear" w:color="auto" w:fill="auto"/>
            <w:noWrap/>
            <w:vAlign w:val="bottom"/>
            <w:hideMark/>
          </w:tcPr>
          <w:p w14:paraId="49275F2B" w14:textId="77777777" w:rsidR="009E6439" w:rsidRPr="0063503B" w:rsidRDefault="009E6439" w:rsidP="009E6439">
            <w:pPr>
              <w:rPr>
                <w:rFonts w:ascii="Century Gothic" w:eastAsia="Times New Roman" w:hAnsi="Century Gothic" w:cs="Times New Roman"/>
                <w:sz w:val="20"/>
                <w:szCs w:val="20"/>
              </w:rPr>
            </w:pPr>
          </w:p>
        </w:tc>
        <w:tc>
          <w:tcPr>
            <w:tcW w:w="2130" w:type="dxa"/>
            <w:gridSpan w:val="2"/>
            <w:tcBorders>
              <w:top w:val="nil"/>
              <w:left w:val="nil"/>
              <w:bottom w:val="nil"/>
              <w:right w:val="nil"/>
            </w:tcBorders>
            <w:shd w:val="clear" w:color="auto" w:fill="auto"/>
            <w:noWrap/>
            <w:vAlign w:val="bottom"/>
            <w:hideMark/>
          </w:tcPr>
          <w:p w14:paraId="067ACA0B" w14:textId="77777777" w:rsidR="009E6439" w:rsidRPr="0063503B" w:rsidRDefault="009E6439" w:rsidP="009E6439">
            <w:pPr>
              <w:rPr>
                <w:rFonts w:ascii="Century Gothic" w:eastAsia="Times New Roman" w:hAnsi="Century Gothic" w:cs="Times New Roman"/>
                <w:sz w:val="20"/>
                <w:szCs w:val="20"/>
              </w:rPr>
            </w:pPr>
          </w:p>
        </w:tc>
        <w:tc>
          <w:tcPr>
            <w:tcW w:w="1825" w:type="dxa"/>
            <w:gridSpan w:val="2"/>
            <w:tcBorders>
              <w:top w:val="nil"/>
              <w:left w:val="nil"/>
              <w:bottom w:val="nil"/>
              <w:right w:val="nil"/>
            </w:tcBorders>
            <w:shd w:val="clear" w:color="auto" w:fill="auto"/>
            <w:noWrap/>
            <w:vAlign w:val="bottom"/>
            <w:hideMark/>
          </w:tcPr>
          <w:p w14:paraId="2FA5BE2C" w14:textId="77777777" w:rsidR="009E6439" w:rsidRPr="0063503B" w:rsidRDefault="009E6439" w:rsidP="009E6439">
            <w:pPr>
              <w:rPr>
                <w:rFonts w:ascii="Century Gothic" w:eastAsia="Times New Roman" w:hAnsi="Century Gothic" w:cs="Times New Roman"/>
                <w:sz w:val="20"/>
                <w:szCs w:val="20"/>
              </w:rPr>
            </w:pPr>
          </w:p>
        </w:tc>
      </w:tr>
      <w:tr w:rsidR="00B110FC" w:rsidRPr="0063503B" w14:paraId="0316C8A9"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588AF7F1"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sidRPr="0063503B">
              <w:rPr>
                <w:rFonts w:ascii="Century Gothic" w:eastAsia="Times New Roman" w:hAnsi="Century Gothic" w:cs="Arial"/>
                <w:b/>
                <w:bCs/>
                <w:color w:val="FFFFFF"/>
                <w:sz w:val="28"/>
                <w:szCs w:val="28"/>
              </w:rPr>
              <w:t>RECEIPT</w:t>
            </w:r>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6656B443" w14:textId="77777777" w:rsidR="00B110FC" w:rsidRPr="0063503B" w:rsidRDefault="00B110FC" w:rsidP="0045303D">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274E54C5" w14:textId="77777777" w:rsidR="00B110FC" w:rsidRPr="0063503B" w:rsidRDefault="00B110FC" w:rsidP="0045303D">
            <w:pPr>
              <w:rPr>
                <w:rFonts w:ascii="Century Gothic" w:eastAsia="Times New Roman" w:hAnsi="Century Gothic" w:cs="Arial"/>
                <w:b/>
                <w:bCs/>
                <w:color w:val="FFFFFF"/>
              </w:rPr>
            </w:pPr>
            <w:r w:rsidRPr="0063503B">
              <w:rPr>
                <w:rFonts w:ascii="Century Gothic" w:eastAsia="Times New Roman" w:hAnsi="Century Gothic" w:cs="Arial"/>
                <w:b/>
                <w:bCs/>
                <w:color w:val="FFFFFF"/>
              </w:rPr>
              <w:t>1000</w:t>
            </w:r>
            <w:r w:rsidR="00E64BEF">
              <w:rPr>
                <w:rFonts w:ascii="Century Gothic" w:eastAsia="Times New Roman" w:hAnsi="Century Gothic" w:cs="Arial"/>
                <w:b/>
                <w:bCs/>
                <w:color w:val="FFFFFF"/>
              </w:rPr>
              <w:t>2</w:t>
            </w:r>
          </w:p>
        </w:tc>
      </w:tr>
      <w:tr w:rsidR="00B110FC" w:rsidRPr="0063503B" w14:paraId="49128B32" w14:textId="77777777" w:rsidTr="0045303D">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1C1CACA0"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173692" w14:textId="77777777" w:rsidR="00B110FC" w:rsidRPr="0063503B" w:rsidRDefault="00B110FC" w:rsidP="0045303D">
            <w:pPr>
              <w:jc w:val="center"/>
              <w:rPr>
                <w:rFonts w:ascii="Century Gothic" w:eastAsia="Times New Roman" w:hAnsi="Century Gothic" w:cs="Arial"/>
                <w:color w:val="000000"/>
                <w:sz w:val="18"/>
                <w:szCs w:val="18"/>
              </w:rPr>
            </w:pPr>
          </w:p>
        </w:tc>
        <w:tc>
          <w:tcPr>
            <w:tcW w:w="15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7C952B3E"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1A8F02C"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34916BB3"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6772D461"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B4A8307"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B110FC" w:rsidRPr="0063503B" w14:paraId="6C654EA9"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D88CB"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52D5BA9F"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B110FC" w:rsidRPr="0063503B" w14:paraId="48B3A23C"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05878EA0"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C7752E3"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B110FC" w:rsidRPr="0063503B" w14:paraId="2B93F37E" w14:textId="77777777" w:rsidTr="0045303D">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2E63B47C"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420FC6F9"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725114B2"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255CEFE"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5F0E1F1" w14:textId="77777777" w:rsidR="00B110FC" w:rsidRPr="0063503B" w:rsidRDefault="00B110FC" w:rsidP="0045303D">
            <w:pPr>
              <w:rPr>
                <w:rFonts w:ascii="Century Gothic" w:eastAsia="Times New Roman" w:hAnsi="Century Gothic" w:cs="Arial"/>
                <w:color w:val="000000"/>
                <w:sz w:val="18"/>
                <w:szCs w:val="18"/>
              </w:rPr>
            </w:pPr>
          </w:p>
        </w:tc>
        <w:tc>
          <w:tcPr>
            <w:tcW w:w="15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6518CB17"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03342AD1" w14:textId="77777777" w:rsidR="00B110FC" w:rsidRPr="0063503B" w:rsidRDefault="00B110FC" w:rsidP="0045303D">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35B5844"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4CEFBDD3"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0F2D024"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4E27B285"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63F8700E"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3233B2BB"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24522158"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7DD5F0B3"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13800B06"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0A844C45"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045C89B4"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6D1B62BA"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4EA77D72" w14:textId="77777777" w:rsidR="00B110FC" w:rsidRPr="0063503B" w:rsidRDefault="00B110FC" w:rsidP="0045303D">
            <w:pPr>
              <w:jc w:val="right"/>
              <w:rPr>
                <w:rFonts w:ascii="Century Gothic" w:eastAsia="Times New Roman" w:hAnsi="Century Gothic" w:cs="Arial"/>
                <w:b/>
                <w:bCs/>
                <w:sz w:val="18"/>
                <w:szCs w:val="18"/>
              </w:rPr>
            </w:pPr>
          </w:p>
        </w:tc>
      </w:tr>
    </w:tbl>
    <w:p w14:paraId="106E9BFB" w14:textId="77777777" w:rsidR="0063503B" w:rsidRDefault="0063503B" w:rsidP="0063503B"/>
    <w:tbl>
      <w:tblPr>
        <w:tblW w:w="11147" w:type="dxa"/>
        <w:tblLook w:val="04A0" w:firstRow="1" w:lastRow="0" w:firstColumn="1" w:lastColumn="0" w:noHBand="0" w:noVBand="1"/>
      </w:tblPr>
      <w:tblGrid>
        <w:gridCol w:w="1865"/>
        <w:gridCol w:w="3800"/>
        <w:gridCol w:w="1535"/>
        <w:gridCol w:w="2119"/>
        <w:gridCol w:w="1828"/>
      </w:tblGrid>
      <w:tr w:rsidR="00B110FC" w:rsidRPr="0063503B" w14:paraId="07F59427" w14:textId="77777777" w:rsidTr="0045303D">
        <w:trPr>
          <w:trHeight w:val="421"/>
        </w:trPr>
        <w:tc>
          <w:tcPr>
            <w:tcW w:w="5659" w:type="dxa"/>
            <w:gridSpan w:val="2"/>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7E62A666"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sidRPr="0063503B">
              <w:rPr>
                <w:rFonts w:ascii="Century Gothic" w:eastAsia="Times New Roman" w:hAnsi="Century Gothic" w:cs="Arial"/>
                <w:b/>
                <w:bCs/>
                <w:color w:val="FFFFFF"/>
                <w:sz w:val="28"/>
                <w:szCs w:val="28"/>
              </w:rPr>
              <w:t>RECEIPT</w:t>
            </w:r>
          </w:p>
        </w:tc>
        <w:tc>
          <w:tcPr>
            <w:tcW w:w="3650"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29969C6E" w14:textId="77777777" w:rsidR="00B110FC" w:rsidRPr="0063503B" w:rsidRDefault="00B110FC" w:rsidP="0045303D">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tcBorders>
              <w:top w:val="single" w:sz="4" w:space="0" w:color="BFBFBF"/>
              <w:left w:val="nil"/>
              <w:bottom w:val="single" w:sz="4" w:space="0" w:color="BFBFBF"/>
              <w:right w:val="nil"/>
            </w:tcBorders>
            <w:shd w:val="clear" w:color="000000" w:fill="222A35" w:themeFill="text2" w:themeFillShade="80"/>
            <w:noWrap/>
            <w:vAlign w:val="center"/>
            <w:hideMark/>
          </w:tcPr>
          <w:p w14:paraId="11FBE7BA" w14:textId="77777777" w:rsidR="00B110FC" w:rsidRPr="0063503B" w:rsidRDefault="00B110FC" w:rsidP="0045303D">
            <w:pPr>
              <w:rPr>
                <w:rFonts w:ascii="Century Gothic" w:eastAsia="Times New Roman" w:hAnsi="Century Gothic" w:cs="Arial"/>
                <w:b/>
                <w:bCs/>
                <w:color w:val="FFFFFF"/>
              </w:rPr>
            </w:pPr>
            <w:r w:rsidRPr="0063503B">
              <w:rPr>
                <w:rFonts w:ascii="Century Gothic" w:eastAsia="Times New Roman" w:hAnsi="Century Gothic" w:cs="Arial"/>
                <w:b/>
                <w:bCs/>
                <w:color w:val="FFFFFF"/>
              </w:rPr>
              <w:t>1000</w:t>
            </w:r>
            <w:r w:rsidR="00E64BEF">
              <w:rPr>
                <w:rFonts w:ascii="Century Gothic" w:eastAsia="Times New Roman" w:hAnsi="Century Gothic" w:cs="Arial"/>
                <w:b/>
                <w:bCs/>
                <w:color w:val="FFFFFF"/>
              </w:rPr>
              <w:t>3</w:t>
            </w:r>
          </w:p>
        </w:tc>
      </w:tr>
      <w:tr w:rsidR="00B110FC" w:rsidRPr="0063503B" w14:paraId="2A318F84" w14:textId="77777777" w:rsidTr="0045303D">
        <w:trPr>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73415DE1"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tcBorders>
              <w:top w:val="single" w:sz="4" w:space="0" w:color="BFBFBF"/>
              <w:left w:val="nil"/>
              <w:bottom w:val="single" w:sz="4" w:space="0" w:color="BFBFBF"/>
              <w:right w:val="single" w:sz="4" w:space="0" w:color="BFBFBF"/>
            </w:tcBorders>
            <w:shd w:val="clear" w:color="auto" w:fill="auto"/>
            <w:noWrap/>
            <w:vAlign w:val="center"/>
            <w:hideMark/>
          </w:tcPr>
          <w:p w14:paraId="2DBB660B" w14:textId="77777777" w:rsidR="00B110FC" w:rsidRPr="0063503B" w:rsidRDefault="00B110FC" w:rsidP="0045303D">
            <w:pPr>
              <w:jc w:val="center"/>
              <w:rPr>
                <w:rFonts w:ascii="Century Gothic" w:eastAsia="Times New Roman" w:hAnsi="Century Gothic" w:cs="Arial"/>
                <w:color w:val="000000"/>
                <w:sz w:val="18"/>
                <w:szCs w:val="18"/>
              </w:rPr>
            </w:pPr>
          </w:p>
        </w:tc>
        <w:tc>
          <w:tcPr>
            <w:tcW w:w="1533" w:type="dxa"/>
            <w:tcBorders>
              <w:top w:val="nil"/>
              <w:left w:val="nil"/>
              <w:bottom w:val="single" w:sz="4" w:space="0" w:color="BFBFBF"/>
              <w:right w:val="single" w:sz="4" w:space="0" w:color="BFBFBF"/>
            </w:tcBorders>
            <w:shd w:val="clear" w:color="000000" w:fill="D5DCE4" w:themeFill="text2" w:themeFillTint="33"/>
            <w:noWrap/>
            <w:vAlign w:val="center"/>
            <w:hideMark/>
          </w:tcPr>
          <w:p w14:paraId="09467DA7"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4F3859"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59486238"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4A5B850F"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40C5C94"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B110FC" w:rsidRPr="0063503B" w14:paraId="3E80E696"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ECF0FC"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3"/>
            <w:tcBorders>
              <w:top w:val="single" w:sz="4" w:space="0" w:color="BFBFBF"/>
              <w:left w:val="nil"/>
              <w:bottom w:val="single" w:sz="4" w:space="0" w:color="BFBFBF"/>
              <w:right w:val="single" w:sz="4" w:space="0" w:color="BFBFBF"/>
            </w:tcBorders>
            <w:shd w:val="clear" w:color="auto" w:fill="auto"/>
            <w:vAlign w:val="center"/>
            <w:hideMark/>
          </w:tcPr>
          <w:p w14:paraId="44E5C9F0"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B110FC" w:rsidRPr="0063503B" w14:paraId="4A8D1EB3"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721ADFA2"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C022D36"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B110FC" w:rsidRPr="0063503B" w14:paraId="38D7DBBA" w14:textId="77777777" w:rsidTr="0045303D">
        <w:trPr>
          <w:trHeight w:val="421"/>
        </w:trPr>
        <w:tc>
          <w:tcPr>
            <w:tcW w:w="5659" w:type="dxa"/>
            <w:gridSpan w:val="2"/>
            <w:vMerge w:val="restart"/>
            <w:tcBorders>
              <w:top w:val="single" w:sz="4" w:space="0" w:color="BFBFBF"/>
              <w:left w:val="single" w:sz="4" w:space="0" w:color="BFBFBF"/>
              <w:bottom w:val="single" w:sz="4" w:space="0" w:color="BFBFBF"/>
              <w:right w:val="nil"/>
            </w:tcBorders>
            <w:shd w:val="clear" w:color="auto" w:fill="auto"/>
            <w:vAlign w:val="center"/>
            <w:hideMark/>
          </w:tcPr>
          <w:p w14:paraId="22DF87B4"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7465D396"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01732179"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3C49A130"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4C152DF6" w14:textId="77777777" w:rsidR="00B110FC" w:rsidRPr="0063503B" w:rsidRDefault="00B110FC" w:rsidP="0045303D">
            <w:pPr>
              <w:rPr>
                <w:rFonts w:ascii="Century Gothic" w:eastAsia="Times New Roman" w:hAnsi="Century Gothic" w:cs="Arial"/>
                <w:color w:val="000000"/>
                <w:sz w:val="18"/>
                <w:szCs w:val="18"/>
              </w:rPr>
            </w:pPr>
          </w:p>
        </w:tc>
        <w:tc>
          <w:tcPr>
            <w:tcW w:w="1533" w:type="dxa"/>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63910EEE"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4EF6B520" w14:textId="77777777" w:rsidR="00B110FC" w:rsidRPr="0063503B" w:rsidRDefault="00B110FC" w:rsidP="0045303D">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698F5F58"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44F40EE"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6FB98FB1"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3CCA70A9"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3D50EADF"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172C6687"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4F7AD515"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364D72AD"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54352DD7"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ACD5992"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1D65FF38"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6CFCC755"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hideMark/>
          </w:tcPr>
          <w:p w14:paraId="3877E65D" w14:textId="77777777" w:rsidR="00B110FC" w:rsidRPr="0063503B" w:rsidRDefault="00B110FC" w:rsidP="0045303D">
            <w:pPr>
              <w:jc w:val="right"/>
              <w:rPr>
                <w:rFonts w:ascii="Century Gothic" w:eastAsia="Times New Roman" w:hAnsi="Century Gothic" w:cs="Arial"/>
                <w:b/>
                <w:bCs/>
                <w:sz w:val="18"/>
                <w:szCs w:val="18"/>
              </w:rPr>
            </w:pPr>
          </w:p>
        </w:tc>
      </w:tr>
    </w:tbl>
    <w:p w14:paraId="62F2236F"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7E463AA7"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102EDF1" w14:textId="77777777" w:rsidTr="0045303D">
        <w:trPr>
          <w:trHeight w:val="3168"/>
        </w:trPr>
        <w:tc>
          <w:tcPr>
            <w:tcW w:w="10530" w:type="dxa"/>
          </w:tcPr>
          <w:p w14:paraId="674516FF" w14:textId="77777777" w:rsidR="0063503B" w:rsidRPr="00C04D51" w:rsidRDefault="0063503B" w:rsidP="0045303D">
            <w:pPr>
              <w:jc w:val="center"/>
              <w:rPr>
                <w:rFonts w:ascii="Century Gothic" w:hAnsi="Century Gothic" w:cs="Arial"/>
                <w:b/>
                <w:color w:val="000000" w:themeColor="text1"/>
                <w:sz w:val="20"/>
                <w:szCs w:val="20"/>
              </w:rPr>
            </w:pPr>
          </w:p>
          <w:p w14:paraId="60901811"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12F81F71" w14:textId="77777777" w:rsidR="0063503B" w:rsidRPr="00C04D51" w:rsidRDefault="0063503B" w:rsidP="0045303D">
            <w:pPr>
              <w:spacing w:line="276" w:lineRule="auto"/>
              <w:rPr>
                <w:rFonts w:ascii="Century Gothic" w:hAnsi="Century Gothic" w:cs="Arial"/>
                <w:color w:val="000000" w:themeColor="text1"/>
                <w:sz w:val="21"/>
                <w:szCs w:val="18"/>
              </w:rPr>
            </w:pPr>
          </w:p>
          <w:p w14:paraId="53DAEEAB"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6EE588" w14:textId="77777777" w:rsidR="0063503B" w:rsidRPr="00C04D51" w:rsidRDefault="0063503B" w:rsidP="0063503B">
      <w:pPr>
        <w:rPr>
          <w:rFonts w:ascii="Century Gothic" w:hAnsi="Century Gothic"/>
          <w:b/>
          <w:color w:val="000000" w:themeColor="text1"/>
          <w:sz w:val="32"/>
          <w:szCs w:val="44"/>
        </w:rPr>
      </w:pPr>
    </w:p>
    <w:p w14:paraId="116867FA" w14:textId="77777777" w:rsidR="0063503B" w:rsidRPr="00C04D51" w:rsidRDefault="0063503B" w:rsidP="0063503B">
      <w:pPr>
        <w:rPr>
          <w:rFonts w:ascii="Century Gothic" w:hAnsi="Century Gothic"/>
          <w:b/>
          <w:color w:val="000000" w:themeColor="text1"/>
          <w:sz w:val="32"/>
          <w:szCs w:val="44"/>
        </w:rPr>
      </w:pPr>
    </w:p>
    <w:p w14:paraId="6D69A5ED"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05EE" w14:textId="77777777" w:rsidR="00126B72" w:rsidRDefault="00126B72" w:rsidP="00DB2412">
      <w:r>
        <w:separator/>
      </w:r>
    </w:p>
  </w:endnote>
  <w:endnote w:type="continuationSeparator" w:id="0">
    <w:p w14:paraId="46CFF0E4" w14:textId="77777777" w:rsidR="00126B72" w:rsidRDefault="00126B7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CEBF" w14:textId="77777777" w:rsidR="00126B72" w:rsidRDefault="00126B72" w:rsidP="00DB2412">
      <w:r>
        <w:separator/>
      </w:r>
    </w:p>
  </w:footnote>
  <w:footnote w:type="continuationSeparator" w:id="0">
    <w:p w14:paraId="37096CB1" w14:textId="77777777" w:rsidR="00126B72" w:rsidRDefault="00126B7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93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6"/>
    <w:rsid w:val="00005410"/>
    <w:rsid w:val="000102CA"/>
    <w:rsid w:val="000707ED"/>
    <w:rsid w:val="000911DB"/>
    <w:rsid w:val="00107A05"/>
    <w:rsid w:val="00126B72"/>
    <w:rsid w:val="00246934"/>
    <w:rsid w:val="002851E9"/>
    <w:rsid w:val="003E41B1"/>
    <w:rsid w:val="003E4F0D"/>
    <w:rsid w:val="00437607"/>
    <w:rsid w:val="00471C74"/>
    <w:rsid w:val="004937B7"/>
    <w:rsid w:val="004A2939"/>
    <w:rsid w:val="00523965"/>
    <w:rsid w:val="0055349F"/>
    <w:rsid w:val="00566BCB"/>
    <w:rsid w:val="005A42B5"/>
    <w:rsid w:val="00615FC9"/>
    <w:rsid w:val="0063503B"/>
    <w:rsid w:val="0065609B"/>
    <w:rsid w:val="0074716D"/>
    <w:rsid w:val="00820539"/>
    <w:rsid w:val="00942DA6"/>
    <w:rsid w:val="00985675"/>
    <w:rsid w:val="009E6439"/>
    <w:rsid w:val="00A02960"/>
    <w:rsid w:val="00AE27BE"/>
    <w:rsid w:val="00AF55BB"/>
    <w:rsid w:val="00B110FC"/>
    <w:rsid w:val="00B36E9F"/>
    <w:rsid w:val="00BC1A20"/>
    <w:rsid w:val="00CB6B36"/>
    <w:rsid w:val="00D06B25"/>
    <w:rsid w:val="00D16763"/>
    <w:rsid w:val="00D3685B"/>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106B"/>
  <w15:chartTrackingRefBased/>
  <w15:docId w15:val="{95320EBF-4928-FE48-B3B8-6C13ADAB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Payment+Receipt+doc+11304&amp;lpa=Payment+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Payment-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IC-Payment-Receipt-11304_WORD.dotx</Template>
  <TotalTime>0</TotalTime>
  <Pages>2</Pages>
  <Words>152</Words>
  <Characters>872</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2022-03-25T22:55:00Z</dcterms:created>
  <dcterms:modified xsi:type="dcterms:W3CDTF">2022-03-25T22:55:00Z</dcterms:modified>
</cp:coreProperties>
</file>